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1A47E" w14:textId="77777777" w:rsidR="000A3D77" w:rsidRPr="00A7573D" w:rsidRDefault="000A3D77" w:rsidP="000A3D77">
      <w:pPr>
        <w:jc w:val="center"/>
        <w:rPr>
          <w:rFonts w:ascii="Times New Roman" w:hAnsi="Times New Roman" w:cs="Times New Roman"/>
          <w:b/>
          <w:bCs/>
        </w:rPr>
      </w:pPr>
      <w:r w:rsidRPr="00A7573D">
        <w:rPr>
          <w:rFonts w:ascii="Times New Roman" w:hAnsi="Times New Roman" w:cs="Times New Roman"/>
          <w:b/>
          <w:bCs/>
        </w:rPr>
        <w:t xml:space="preserve">Supplements </w:t>
      </w:r>
      <w:r w:rsidRPr="00A7573D">
        <w:rPr>
          <w:rFonts w:ascii="Times New Roman" w:hAnsi="Times New Roman" w:cs="Times New Roman"/>
          <w:b/>
          <w:bCs/>
        </w:rPr>
        <w:br/>
      </w:r>
    </w:p>
    <w:p w14:paraId="71DCAA59" w14:textId="72B95E9E" w:rsidR="000A3D77" w:rsidRPr="000A3D77" w:rsidRDefault="000A3D77" w:rsidP="000A3D77">
      <w:pPr>
        <w:rPr>
          <w:rFonts w:ascii="Times New Roman" w:hAnsi="Times New Roman" w:cs="Times New Roman"/>
          <w:b/>
          <w:bCs/>
          <w:color w:val="000000" w:themeColor="text1"/>
        </w:rPr>
      </w:pPr>
      <w:r w:rsidRPr="000A3D77">
        <w:rPr>
          <w:rFonts w:ascii="Times New Roman" w:hAnsi="Times New Roman" w:cs="Times New Roman"/>
          <w:b/>
          <w:bCs/>
          <w:color w:val="000000" w:themeColor="text1"/>
        </w:rPr>
        <w:t>Description</w:t>
      </w:r>
      <w:r w:rsidRPr="000A3D77">
        <w:rPr>
          <w:rFonts w:ascii="Times New Roman" w:hAnsi="Times New Roman" w:cs="Times New Roman"/>
          <w:color w:val="000000" w:themeColor="text1"/>
        </w:rPr>
        <w:t>: HPHR invites institutions to publish their research in one area. Supplements are collections of papers that deal with a specific research endeavor that will be published as part of a regular issue</w:t>
      </w:r>
      <w:r w:rsidR="00390221">
        <w:rPr>
          <w:rFonts w:ascii="Times New Roman" w:hAnsi="Times New Roman" w:cs="Times New Roman"/>
          <w:color w:val="000000" w:themeColor="text1"/>
        </w:rPr>
        <w:t>.</w:t>
      </w:r>
    </w:p>
    <w:p w14:paraId="1C920ADE" w14:textId="77777777" w:rsidR="000A3D77" w:rsidRPr="000A3D77" w:rsidRDefault="000A3D77" w:rsidP="000A3D77">
      <w:pPr>
        <w:spacing w:line="276" w:lineRule="auto"/>
        <w:rPr>
          <w:rFonts w:ascii="Times New Roman" w:hAnsi="Times New Roman" w:cs="Times New Roman"/>
          <w:b/>
          <w:bCs/>
          <w:color w:val="000000" w:themeColor="text1"/>
        </w:rPr>
      </w:pPr>
    </w:p>
    <w:p w14:paraId="1967178D" w14:textId="5963B986" w:rsidR="000A3D77" w:rsidRPr="000A3D77" w:rsidRDefault="000A3D77" w:rsidP="000A3D77">
      <w:pPr>
        <w:shd w:val="clear" w:color="auto" w:fill="FFFFFF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lang w:val="en-CA" w:eastAsia="en-CA"/>
        </w:rPr>
      </w:pPr>
      <w:r w:rsidRPr="000A3D77">
        <w:rPr>
          <w:rFonts w:ascii="Times New Roman" w:eastAsia="Times New Roman" w:hAnsi="Times New Roman" w:cs="Times New Roman"/>
          <w:b/>
          <w:bCs/>
          <w:color w:val="000000" w:themeColor="text1"/>
          <w:lang w:val="en-CA" w:eastAsia="en-CA"/>
        </w:rPr>
        <w:t>Categories of Supplements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lang w:val="en-CA" w:eastAsia="en-CA"/>
        </w:rPr>
        <w:t xml:space="preserve">: </w:t>
      </w:r>
      <w:r w:rsidRPr="000A3D77">
        <w:rPr>
          <w:rFonts w:ascii="Times New Roman" w:eastAsia="Times New Roman" w:hAnsi="Times New Roman" w:cs="Times New Roman"/>
          <w:color w:val="000000" w:themeColor="text1"/>
          <w:lang w:val="en-CA" w:eastAsia="en-CA"/>
        </w:rPr>
        <w:t>Supplements are divided into three categories</w:t>
      </w:r>
      <w:r w:rsidR="00387C81">
        <w:rPr>
          <w:rFonts w:ascii="Times New Roman" w:eastAsia="Times New Roman" w:hAnsi="Times New Roman" w:cs="Times New Roman"/>
          <w:color w:val="000000" w:themeColor="text1"/>
          <w:lang w:val="en-CA" w:eastAsia="en-CA"/>
        </w:rPr>
        <w:t xml:space="preserve"> </w:t>
      </w:r>
      <w:r w:rsidRPr="000A3D77">
        <w:rPr>
          <w:rFonts w:ascii="Times New Roman" w:eastAsia="Times New Roman" w:hAnsi="Times New Roman" w:cs="Times New Roman"/>
          <w:color w:val="000000" w:themeColor="text1"/>
          <w:lang w:val="en-CA" w:eastAsia="en-CA"/>
        </w:rPr>
        <w:t>based on the number of articles encompassed in each. To ensure diversity of content in each supplement, we have listed the types of manuscripts required for each category.</w:t>
      </w:r>
      <w:r>
        <w:rPr>
          <w:rFonts w:ascii="Times New Roman" w:eastAsia="Times New Roman" w:hAnsi="Times New Roman" w:cs="Times New Roman"/>
          <w:color w:val="000000" w:themeColor="text1"/>
          <w:lang w:val="en-CA" w:eastAsia="en-CA"/>
        </w:rPr>
        <w:t xml:space="preserve"> </w:t>
      </w:r>
      <w:r w:rsidRPr="000A3D77">
        <w:rPr>
          <w:rFonts w:ascii="Times New Roman" w:eastAsia="Times New Roman" w:hAnsi="Times New Roman" w:cs="Times New Roman"/>
          <w:color w:val="000000" w:themeColor="text1"/>
          <w:lang w:val="en-CA" w:eastAsia="en-CA"/>
        </w:rPr>
        <w:t>Please contact us directly if you wish to include dedicated video and audio submissions.</w:t>
      </w:r>
      <w:r w:rsidRPr="000A3D77">
        <w:rPr>
          <w:rFonts w:ascii="Times New Roman" w:eastAsia="Times New Roman" w:hAnsi="Times New Roman" w:cs="Times New Roman"/>
          <w:color w:val="000000" w:themeColor="text1"/>
          <w:lang w:val="en-CA" w:eastAsia="en-CA"/>
        </w:rPr>
        <w:br/>
      </w:r>
      <w:r w:rsidRPr="000A3D77">
        <w:rPr>
          <w:rFonts w:ascii="Times New Roman" w:eastAsia="Times New Roman" w:hAnsi="Times New Roman" w:cs="Times New Roman"/>
          <w:color w:val="000000" w:themeColor="text1"/>
          <w:lang w:val="en-CA" w:eastAsia="en-CA"/>
        </w:rPr>
        <w:br/>
      </w:r>
      <w:r w:rsidRPr="000A3D7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val="en-CA" w:eastAsia="en-CA"/>
        </w:rPr>
        <w:t>Category 1: 5 manuscripts</w:t>
      </w:r>
      <w:r w:rsidRPr="000A3D77">
        <w:rPr>
          <w:rFonts w:ascii="Times New Roman" w:eastAsia="Times New Roman" w:hAnsi="Times New Roman" w:cs="Times New Roman"/>
          <w:color w:val="000000" w:themeColor="text1"/>
          <w:lang w:val="en-CA" w:eastAsia="en-CA"/>
        </w:rPr>
        <w:br/>
        <w:t>~ 2 research articles (max 2,000 words) </w:t>
      </w:r>
    </w:p>
    <w:p w14:paraId="22FF2DE7" w14:textId="77777777" w:rsidR="000A3D77" w:rsidRPr="000A3D77" w:rsidRDefault="000A3D77" w:rsidP="000A3D77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lang w:val="en-CA" w:eastAsia="en-CA"/>
        </w:rPr>
      </w:pPr>
      <w:r w:rsidRPr="000A3D77">
        <w:rPr>
          <w:rFonts w:ascii="Times New Roman" w:eastAsia="Times New Roman" w:hAnsi="Times New Roman" w:cs="Times New Roman"/>
          <w:color w:val="000000" w:themeColor="text1"/>
          <w:lang w:val="en-CA" w:eastAsia="en-CA"/>
        </w:rPr>
        <w:t>~ 1 commentary (max 1,000 words)</w:t>
      </w:r>
    </w:p>
    <w:p w14:paraId="3290BACE" w14:textId="77777777" w:rsidR="000A3D77" w:rsidRPr="000A3D77" w:rsidRDefault="000A3D77" w:rsidP="000A3D77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lang w:val="en-CA" w:eastAsia="en-CA"/>
        </w:rPr>
      </w:pPr>
      <w:r w:rsidRPr="000A3D77">
        <w:rPr>
          <w:rFonts w:ascii="Times New Roman" w:eastAsia="Times New Roman" w:hAnsi="Times New Roman" w:cs="Times New Roman"/>
          <w:color w:val="000000" w:themeColor="text1"/>
          <w:lang w:val="en-CA" w:eastAsia="en-CA"/>
        </w:rPr>
        <w:t xml:space="preserve">~ 1 </w:t>
      </w:r>
      <w:proofErr w:type="gramStart"/>
      <w:r w:rsidRPr="000A3D77">
        <w:rPr>
          <w:rFonts w:ascii="Times New Roman" w:eastAsia="Times New Roman" w:hAnsi="Times New Roman" w:cs="Times New Roman"/>
          <w:color w:val="000000" w:themeColor="text1"/>
          <w:lang w:val="en-CA" w:eastAsia="en-CA"/>
        </w:rPr>
        <w:t>methods</w:t>
      </w:r>
      <w:proofErr w:type="gramEnd"/>
      <w:r w:rsidRPr="000A3D77">
        <w:rPr>
          <w:rFonts w:ascii="Times New Roman" w:eastAsia="Times New Roman" w:hAnsi="Times New Roman" w:cs="Times New Roman"/>
          <w:color w:val="000000" w:themeColor="text1"/>
          <w:lang w:val="en-CA" w:eastAsia="en-CA"/>
        </w:rPr>
        <w:t xml:space="preserve"> (max 1,000 words)</w:t>
      </w:r>
      <w:r w:rsidRPr="000A3D77">
        <w:rPr>
          <w:rFonts w:ascii="Times New Roman" w:eastAsia="Times New Roman" w:hAnsi="Times New Roman" w:cs="Times New Roman"/>
          <w:color w:val="000000" w:themeColor="text1"/>
          <w:lang w:val="en-CA" w:eastAsia="en-CA"/>
        </w:rPr>
        <w:br/>
        <w:t>~ 1 policy article (max 1,000 words)</w:t>
      </w:r>
    </w:p>
    <w:p w14:paraId="755B3A0A" w14:textId="77777777" w:rsidR="000A3D77" w:rsidRPr="000A3D77" w:rsidRDefault="000A3D77" w:rsidP="000A3D77">
      <w:pPr>
        <w:shd w:val="clear" w:color="auto" w:fill="FFFFFF"/>
        <w:rPr>
          <w:rFonts w:ascii="Times New Roman" w:eastAsia="Times New Roman" w:hAnsi="Times New Roman" w:cs="Times New Roman"/>
          <w:i/>
          <w:iCs/>
          <w:color w:val="000000" w:themeColor="text1"/>
          <w:lang w:val="en-CA" w:eastAsia="en-CA"/>
        </w:rPr>
      </w:pPr>
      <w:r w:rsidRPr="000A3D77">
        <w:rPr>
          <w:rFonts w:ascii="Times New Roman" w:eastAsia="Times New Roman" w:hAnsi="Times New Roman" w:cs="Times New Roman"/>
          <w:b/>
          <w:bCs/>
          <w:color w:val="000000" w:themeColor="text1"/>
          <w:lang w:val="en-CA" w:eastAsia="en-CA"/>
        </w:rPr>
        <w:br/>
      </w:r>
      <w:r w:rsidRPr="000A3D7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val="en-CA" w:eastAsia="en-CA"/>
        </w:rPr>
        <w:t>Category 2: 6-10 manuscripts</w:t>
      </w:r>
    </w:p>
    <w:p w14:paraId="47CE7D3B" w14:textId="77777777" w:rsidR="000A3D77" w:rsidRPr="000A3D77" w:rsidRDefault="000A3D77" w:rsidP="000A3D77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lang w:val="en-CA" w:eastAsia="en-CA"/>
        </w:rPr>
      </w:pPr>
      <w:r w:rsidRPr="000A3D77">
        <w:rPr>
          <w:rFonts w:ascii="Times New Roman" w:eastAsia="Times New Roman" w:hAnsi="Times New Roman" w:cs="Times New Roman"/>
          <w:color w:val="000000" w:themeColor="text1"/>
          <w:lang w:val="en-CA" w:eastAsia="en-CA"/>
        </w:rPr>
        <w:t>~ 6 research articles (max 2,000 words) </w:t>
      </w:r>
    </w:p>
    <w:p w14:paraId="57A713FA" w14:textId="77777777" w:rsidR="000A3D77" w:rsidRPr="000A3D77" w:rsidRDefault="000A3D77" w:rsidP="000A3D77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lang w:val="en-CA" w:eastAsia="en-CA"/>
        </w:rPr>
      </w:pPr>
      <w:r w:rsidRPr="000A3D77">
        <w:rPr>
          <w:rFonts w:ascii="Times New Roman" w:eastAsia="Times New Roman" w:hAnsi="Times New Roman" w:cs="Times New Roman"/>
          <w:color w:val="000000" w:themeColor="text1"/>
          <w:lang w:val="en-CA" w:eastAsia="en-CA"/>
        </w:rPr>
        <w:t>~ 2 commentary (max 1,000 words)</w:t>
      </w:r>
    </w:p>
    <w:p w14:paraId="3FB64BF7" w14:textId="77777777" w:rsidR="000A3D77" w:rsidRPr="000A3D77" w:rsidRDefault="000A3D77" w:rsidP="000A3D77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lang w:val="en-CA" w:eastAsia="en-CA"/>
        </w:rPr>
      </w:pPr>
      <w:r w:rsidRPr="000A3D77">
        <w:rPr>
          <w:rFonts w:ascii="Times New Roman" w:eastAsia="Times New Roman" w:hAnsi="Times New Roman" w:cs="Times New Roman"/>
          <w:color w:val="000000" w:themeColor="text1"/>
          <w:lang w:val="en-CA" w:eastAsia="en-CA"/>
        </w:rPr>
        <w:t xml:space="preserve">~ 1 </w:t>
      </w:r>
      <w:proofErr w:type="gramStart"/>
      <w:r w:rsidRPr="000A3D77">
        <w:rPr>
          <w:rFonts w:ascii="Times New Roman" w:eastAsia="Times New Roman" w:hAnsi="Times New Roman" w:cs="Times New Roman"/>
          <w:color w:val="000000" w:themeColor="text1"/>
          <w:lang w:val="en-CA" w:eastAsia="en-CA"/>
        </w:rPr>
        <w:t>methods</w:t>
      </w:r>
      <w:proofErr w:type="gramEnd"/>
      <w:r w:rsidRPr="000A3D77">
        <w:rPr>
          <w:rFonts w:ascii="Times New Roman" w:eastAsia="Times New Roman" w:hAnsi="Times New Roman" w:cs="Times New Roman"/>
          <w:color w:val="000000" w:themeColor="text1"/>
          <w:lang w:val="en-CA" w:eastAsia="en-CA"/>
        </w:rPr>
        <w:t xml:space="preserve"> (max 1,000 words)</w:t>
      </w:r>
      <w:r w:rsidRPr="000A3D77">
        <w:rPr>
          <w:rFonts w:ascii="Times New Roman" w:eastAsia="Times New Roman" w:hAnsi="Times New Roman" w:cs="Times New Roman"/>
          <w:color w:val="000000" w:themeColor="text1"/>
          <w:lang w:val="en-CA" w:eastAsia="en-CA"/>
        </w:rPr>
        <w:br/>
        <w:t>~ 1 policy article (max 1,000 words)</w:t>
      </w:r>
    </w:p>
    <w:p w14:paraId="4F8D1D05" w14:textId="77777777" w:rsidR="000A3D77" w:rsidRPr="000A3D77" w:rsidRDefault="000A3D77" w:rsidP="000A3D77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lang w:val="en-CA" w:eastAsia="en-CA"/>
        </w:rPr>
      </w:pPr>
      <w:r w:rsidRPr="000A3D77">
        <w:rPr>
          <w:rFonts w:ascii="Times New Roman" w:eastAsia="Times New Roman" w:hAnsi="Times New Roman" w:cs="Times New Roman"/>
          <w:b/>
          <w:bCs/>
          <w:color w:val="000000" w:themeColor="text1"/>
          <w:lang w:val="en-CA" w:eastAsia="en-CA"/>
        </w:rPr>
        <w:br/>
      </w:r>
      <w:r w:rsidRPr="000A3D7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val="en-CA" w:eastAsia="en-CA"/>
        </w:rPr>
        <w:t>Category 3: 11-15 manuscripts</w:t>
      </w:r>
      <w:r w:rsidRPr="000A3D77">
        <w:rPr>
          <w:rFonts w:ascii="Times New Roman" w:eastAsia="Times New Roman" w:hAnsi="Times New Roman" w:cs="Times New Roman"/>
          <w:color w:val="000000" w:themeColor="text1"/>
          <w:lang w:val="en-CA" w:eastAsia="en-CA"/>
        </w:rPr>
        <w:br/>
        <w:t>~ 8 research articles (max 2,000 words) </w:t>
      </w:r>
    </w:p>
    <w:p w14:paraId="739F1DEF" w14:textId="77777777" w:rsidR="000A3D77" w:rsidRPr="000A3D77" w:rsidRDefault="000A3D77" w:rsidP="000A3D77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lang w:val="en-CA" w:eastAsia="en-CA"/>
        </w:rPr>
      </w:pPr>
      <w:r w:rsidRPr="000A3D77">
        <w:rPr>
          <w:rFonts w:ascii="Times New Roman" w:eastAsia="Times New Roman" w:hAnsi="Times New Roman" w:cs="Times New Roman"/>
          <w:color w:val="000000" w:themeColor="text1"/>
          <w:lang w:val="en-CA" w:eastAsia="en-CA"/>
        </w:rPr>
        <w:t>~ 3 commentary (max 1,000 words)</w:t>
      </w:r>
    </w:p>
    <w:p w14:paraId="3A4C40DA" w14:textId="77777777" w:rsidR="000A3D77" w:rsidRPr="000A3D77" w:rsidRDefault="000A3D77" w:rsidP="000A3D77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lang w:val="en-CA" w:eastAsia="en-CA"/>
        </w:rPr>
      </w:pPr>
      <w:r w:rsidRPr="000A3D77">
        <w:rPr>
          <w:rFonts w:ascii="Times New Roman" w:eastAsia="Times New Roman" w:hAnsi="Times New Roman" w:cs="Times New Roman"/>
          <w:color w:val="000000" w:themeColor="text1"/>
          <w:lang w:val="en-CA" w:eastAsia="en-CA"/>
        </w:rPr>
        <w:t>~ 2 methods (max 1,000 words)</w:t>
      </w:r>
      <w:r w:rsidRPr="000A3D77">
        <w:rPr>
          <w:rFonts w:ascii="Times New Roman" w:eastAsia="Times New Roman" w:hAnsi="Times New Roman" w:cs="Times New Roman"/>
          <w:color w:val="000000" w:themeColor="text1"/>
          <w:lang w:val="en-CA" w:eastAsia="en-CA"/>
        </w:rPr>
        <w:br/>
        <w:t>~ 2 policy article (max 1,000 words)</w:t>
      </w:r>
    </w:p>
    <w:p w14:paraId="1C1E9472" w14:textId="77777777" w:rsidR="000A3D77" w:rsidRDefault="000A3D77" w:rsidP="000A3D77">
      <w:pPr>
        <w:spacing w:line="276" w:lineRule="auto"/>
        <w:rPr>
          <w:rFonts w:ascii="Times New Roman" w:hAnsi="Times New Roman" w:cs="Times New Roman"/>
          <w:b/>
          <w:bCs/>
          <w:color w:val="000000" w:themeColor="text1"/>
        </w:rPr>
      </w:pPr>
    </w:p>
    <w:p w14:paraId="308A8096" w14:textId="77777777" w:rsidR="000A3D77" w:rsidRPr="000A3D77" w:rsidRDefault="000A3D77" w:rsidP="000A3D77">
      <w:pPr>
        <w:spacing w:line="276" w:lineRule="auto"/>
        <w:rPr>
          <w:rFonts w:ascii="Times New Roman" w:hAnsi="Times New Roman" w:cs="Times New Roman"/>
          <w:b/>
          <w:bCs/>
          <w:color w:val="000000" w:themeColor="text1"/>
        </w:rPr>
      </w:pPr>
    </w:p>
    <w:p w14:paraId="345578FD" w14:textId="61D13DD1" w:rsidR="000A3D77" w:rsidRPr="000A3D77" w:rsidRDefault="000A3D77" w:rsidP="000A3D77">
      <w:p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0A3D77">
        <w:rPr>
          <w:rFonts w:ascii="Times New Roman" w:hAnsi="Times New Roman" w:cs="Times New Roman"/>
          <w:b/>
          <w:bCs/>
          <w:color w:val="000000" w:themeColor="text1"/>
        </w:rPr>
        <w:t>Please No</w:t>
      </w:r>
      <w:r w:rsidRPr="000A3D77">
        <w:rPr>
          <w:rFonts w:ascii="Times New Roman" w:hAnsi="Times New Roman" w:cs="Times New Roman"/>
          <w:b/>
          <w:bCs/>
          <w:color w:val="000000" w:themeColor="text1"/>
        </w:rPr>
        <w:t>t</w:t>
      </w:r>
      <w:r w:rsidRPr="000A3D77">
        <w:rPr>
          <w:rFonts w:ascii="Times New Roman" w:hAnsi="Times New Roman" w:cs="Times New Roman"/>
          <w:b/>
          <w:bCs/>
          <w:color w:val="000000" w:themeColor="text1"/>
        </w:rPr>
        <w:t>e:</w:t>
      </w:r>
      <w:r w:rsidRPr="000A3D77">
        <w:rPr>
          <w:rFonts w:ascii="Times New Roman" w:hAnsi="Times New Roman" w:cs="Times New Roman"/>
          <w:color w:val="000000" w:themeColor="text1"/>
        </w:rPr>
        <w:t xml:space="preserve"> </w:t>
      </w:r>
      <w:r w:rsidRPr="000A3D77">
        <w:rPr>
          <w:rFonts w:ascii="Times New Roman" w:hAnsi="Times New Roman" w:cs="Times New Roman"/>
          <w:color w:val="000000" w:themeColor="text1"/>
        </w:rPr>
        <w:t>All supplements should be submitted to Scholastica with notation of “Supplement” as part of the title line</w:t>
      </w:r>
      <w:r w:rsidR="00387C81">
        <w:rPr>
          <w:rFonts w:ascii="Times New Roman" w:hAnsi="Times New Roman" w:cs="Times New Roman"/>
          <w:color w:val="000000" w:themeColor="text1"/>
        </w:rPr>
        <w:t>.</w:t>
      </w:r>
    </w:p>
    <w:p w14:paraId="3BA2EFBB" w14:textId="77777777" w:rsidR="000A3D77" w:rsidRPr="000A3D77" w:rsidRDefault="000A3D77" w:rsidP="000A3D77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78A385EB" w14:textId="77777777" w:rsidR="000A3D77" w:rsidRPr="000A3D77" w:rsidRDefault="000A3D77" w:rsidP="000A3D77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398012EA" w14:textId="74D3B3BE" w:rsidR="000A3D77" w:rsidRPr="000A3D77" w:rsidRDefault="000A3D77" w:rsidP="000A3D77">
      <w:pPr>
        <w:rPr>
          <w:rFonts w:ascii="Times New Roman" w:hAnsi="Times New Roman" w:cs="Times New Roman"/>
          <w:color w:val="000000" w:themeColor="text1"/>
        </w:rPr>
      </w:pPr>
      <w:r w:rsidRPr="000A3D77">
        <w:rPr>
          <w:rFonts w:ascii="Times New Roman" w:hAnsi="Times New Roman" w:cs="Times New Roman"/>
          <w:b/>
          <w:bCs/>
          <w:color w:val="000000" w:themeColor="text1"/>
        </w:rPr>
        <w:t>Checklist</w:t>
      </w:r>
      <w:r w:rsidRPr="000A3D77">
        <w:rPr>
          <w:rFonts w:ascii="Times New Roman" w:hAnsi="Times New Roman" w:cs="Times New Roman"/>
          <w:color w:val="000000" w:themeColor="text1"/>
        </w:rPr>
        <w:t xml:space="preserve">: Use this template to format your submission, ensuring that it includes: </w:t>
      </w:r>
    </w:p>
    <w:p w14:paraId="01627B25" w14:textId="77777777" w:rsidR="000A3D77" w:rsidRPr="000A3D77" w:rsidRDefault="000A3D77" w:rsidP="000A3D77">
      <w:pPr>
        <w:rPr>
          <w:rFonts w:ascii="Times New Roman" w:hAnsi="Times New Roman" w:cs="Times New Roman"/>
          <w:color w:val="000000" w:themeColor="text1"/>
        </w:rPr>
      </w:pPr>
    </w:p>
    <w:p w14:paraId="526F29C6" w14:textId="6C1B1187" w:rsidR="000A3D77" w:rsidRPr="000A3D77" w:rsidRDefault="000A3D77" w:rsidP="000A3D7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0A3D77">
        <w:rPr>
          <w:rFonts w:ascii="Times New Roman" w:hAnsi="Times New Roman" w:cs="Times New Roman"/>
          <w:b/>
          <w:bCs/>
          <w:color w:val="000000" w:themeColor="text1"/>
        </w:rPr>
        <w:t xml:space="preserve">Cover Letter </w:t>
      </w:r>
      <w:r w:rsidRPr="000A3D77">
        <w:rPr>
          <w:rFonts w:ascii="Times New Roman" w:hAnsi="Times New Roman" w:cs="Times New Roman"/>
          <w:color w:val="000000" w:themeColor="text1"/>
        </w:rPr>
        <w:t>(to be submitted on Scholastica)</w:t>
      </w:r>
    </w:p>
    <w:p w14:paraId="36683F12" w14:textId="77777777" w:rsidR="000A3D77" w:rsidRPr="000A3D77" w:rsidRDefault="000A3D77" w:rsidP="000A3D77">
      <w:pPr>
        <w:ind w:left="360"/>
        <w:rPr>
          <w:rFonts w:ascii="Times New Roman" w:hAnsi="Times New Roman" w:cs="Times New Roman"/>
          <w:color w:val="000000" w:themeColor="text1"/>
        </w:rPr>
      </w:pPr>
    </w:p>
    <w:p w14:paraId="58486855" w14:textId="5608D0EC" w:rsidR="000A3D77" w:rsidRPr="000A3D77" w:rsidRDefault="000A3D77" w:rsidP="000A3D7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Articles </w:t>
      </w:r>
      <w:r w:rsidR="00387C81" w:rsidRPr="00387C81">
        <w:rPr>
          <w:rFonts w:ascii="Times New Roman" w:hAnsi="Times New Roman" w:cs="Times New Roman"/>
          <w:color w:val="000000" w:themeColor="text1"/>
        </w:rPr>
        <w:t>(</w:t>
      </w:r>
      <w:r w:rsidRPr="00387C81">
        <w:rPr>
          <w:rFonts w:ascii="Times New Roman" w:hAnsi="Times New Roman" w:cs="Times New Roman"/>
          <w:color w:val="000000" w:themeColor="text1"/>
        </w:rPr>
        <w:t xml:space="preserve">as delineated by </w:t>
      </w:r>
      <w:r w:rsidRPr="00387C81">
        <w:rPr>
          <w:rFonts w:ascii="Times New Roman" w:hAnsi="Times New Roman" w:cs="Times New Roman"/>
          <w:color w:val="000000" w:themeColor="text1"/>
        </w:rPr>
        <w:t>t</w:t>
      </w:r>
      <w:r w:rsidRPr="00387C81">
        <w:rPr>
          <w:rFonts w:ascii="Times New Roman" w:hAnsi="Times New Roman" w:cs="Times New Roman"/>
          <w:color w:val="000000" w:themeColor="text1"/>
        </w:rPr>
        <w:t>he supplement category chosen</w:t>
      </w:r>
      <w:r w:rsidR="00387C81" w:rsidRPr="00387C81">
        <w:rPr>
          <w:rFonts w:ascii="Times New Roman" w:hAnsi="Times New Roman" w:cs="Times New Roman"/>
          <w:color w:val="000000" w:themeColor="text1"/>
        </w:rPr>
        <w:t>)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  </w:t>
      </w:r>
    </w:p>
    <w:p w14:paraId="229F97F6" w14:textId="77777777" w:rsidR="000A3D77" w:rsidRPr="000A3D77" w:rsidRDefault="000A3D77" w:rsidP="000A3D77">
      <w:pPr>
        <w:rPr>
          <w:rFonts w:ascii="Times New Roman" w:hAnsi="Times New Roman" w:cs="Times New Roman"/>
          <w:b/>
          <w:bCs/>
        </w:rPr>
      </w:pPr>
    </w:p>
    <w:p w14:paraId="2E7E6DCB" w14:textId="77777777" w:rsidR="000A3D77" w:rsidRPr="000A3D77" w:rsidRDefault="000A3D77" w:rsidP="000A3D77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 w:rsidRPr="00A7573D">
        <w:rPr>
          <w:rFonts w:ascii="Times New Roman" w:hAnsi="Times New Roman" w:cs="Times New Roman"/>
          <w:b/>
          <w:color w:val="000000"/>
        </w:rPr>
        <w:t>References</w:t>
      </w:r>
    </w:p>
    <w:p w14:paraId="4346CE1A" w14:textId="77777777" w:rsidR="000A3D77" w:rsidRPr="000A3D77" w:rsidRDefault="000A3D77" w:rsidP="000A3D77">
      <w:pPr>
        <w:pStyle w:val="ListParagraph"/>
        <w:rPr>
          <w:rFonts w:ascii="Times New Roman" w:hAnsi="Times New Roman" w:cs="Times New Roman"/>
          <w:b/>
          <w:color w:val="000000"/>
        </w:rPr>
      </w:pPr>
    </w:p>
    <w:p w14:paraId="483A601A" w14:textId="77777777" w:rsidR="000A3D77" w:rsidRPr="000A3D77" w:rsidRDefault="000A3D77" w:rsidP="000A3D77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 w:rsidRPr="000A3D77">
        <w:rPr>
          <w:rFonts w:ascii="Times New Roman" w:hAnsi="Times New Roman" w:cs="Times New Roman"/>
          <w:b/>
          <w:color w:val="000000"/>
        </w:rPr>
        <w:t>Acknowledgements</w:t>
      </w:r>
      <w:r w:rsidRPr="000A3D77">
        <w:rPr>
          <w:rFonts w:ascii="Times New Roman" w:hAnsi="Times New Roman" w:cs="Times New Roman"/>
          <w:color w:val="000000"/>
        </w:rPr>
        <w:t xml:space="preserve"> includes funding if work was financially supported (if applicable)</w:t>
      </w:r>
    </w:p>
    <w:p w14:paraId="02859E3D" w14:textId="77777777" w:rsidR="000A3D77" w:rsidRPr="000A3D77" w:rsidRDefault="000A3D77" w:rsidP="000A3D77">
      <w:pPr>
        <w:pStyle w:val="ListParagraph"/>
        <w:rPr>
          <w:rFonts w:ascii="Times New Roman" w:hAnsi="Times New Roman" w:cs="Times New Roman"/>
          <w:b/>
          <w:color w:val="000000"/>
        </w:rPr>
      </w:pPr>
    </w:p>
    <w:p w14:paraId="65AE9E55" w14:textId="77777777" w:rsidR="000A3D77" w:rsidRPr="000A3D77" w:rsidRDefault="000A3D77" w:rsidP="000A3D77">
      <w:pPr>
        <w:pStyle w:val="ListParagraph"/>
        <w:rPr>
          <w:rFonts w:ascii="Times New Roman" w:eastAsia="Times New Roman" w:hAnsi="Times New Roman" w:cs="Times New Roman"/>
        </w:rPr>
      </w:pPr>
    </w:p>
    <w:p w14:paraId="76FD045C" w14:textId="77777777" w:rsidR="000A3D77" w:rsidRPr="000A3D77" w:rsidRDefault="000A3D77" w:rsidP="000A3D77">
      <w:pPr>
        <w:pStyle w:val="ListParagraph"/>
        <w:rPr>
          <w:rFonts w:ascii="Times New Roman" w:hAnsi="Times New Roman" w:cs="Times New Roman"/>
          <w:b/>
          <w:color w:val="000000"/>
        </w:rPr>
      </w:pPr>
    </w:p>
    <w:p w14:paraId="31B49959" w14:textId="7897769F" w:rsidR="000A3D77" w:rsidRPr="000A3D77" w:rsidRDefault="000A3D77" w:rsidP="000A3D77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 w:rsidRPr="000A3D77">
        <w:rPr>
          <w:rFonts w:ascii="Times New Roman" w:hAnsi="Times New Roman" w:cs="Times New Roman"/>
          <w:b/>
          <w:color w:val="000000"/>
        </w:rPr>
        <w:t>Disclosure Statement</w:t>
      </w:r>
      <w:r w:rsidRPr="000A3D77">
        <w:rPr>
          <w:rFonts w:ascii="Times New Roman" w:hAnsi="Times New Roman" w:cs="Times New Roman"/>
          <w:bCs/>
          <w:color w:val="000000"/>
        </w:rPr>
        <w:t xml:space="preserve">: </w:t>
      </w:r>
      <w:r w:rsidRPr="000A3D77">
        <w:rPr>
          <w:rFonts w:ascii="Times New Roman" w:hAnsi="Times New Roman" w:cs="Times New Roman"/>
          <w:color w:val="000000"/>
        </w:rPr>
        <w:t xml:space="preserve">Please disclose competing interests/conflicts of interest. If the author(s) do not have anything to disclose, please paste the following statement, “The author(s) have no relevant financial disclosures or conflicts of interest”. </w:t>
      </w:r>
    </w:p>
    <w:p w14:paraId="786BA938" w14:textId="77777777" w:rsidR="000A3D77" w:rsidRPr="00A7573D" w:rsidRDefault="000A3D77" w:rsidP="000A3D77">
      <w:pPr>
        <w:pStyle w:val="ListParagraph"/>
        <w:rPr>
          <w:rFonts w:ascii="Times New Roman" w:hAnsi="Times New Roman" w:cs="Times New Roman"/>
          <w:bCs/>
          <w:color w:val="000000"/>
        </w:rPr>
      </w:pPr>
    </w:p>
    <w:p w14:paraId="5547CAE5" w14:textId="77777777" w:rsidR="000A3D77" w:rsidRPr="00A7573D" w:rsidRDefault="000A3D77" w:rsidP="000A3D7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color w:val="000000" w:themeColor="text1"/>
        </w:rPr>
      </w:pPr>
      <w:r w:rsidRPr="00A7573D">
        <w:rPr>
          <w:rFonts w:ascii="Times New Roman" w:hAnsi="Times New Roman" w:cs="Times New Roman"/>
          <w:b/>
          <w:bCs/>
        </w:rPr>
        <w:t xml:space="preserve">Individual </w:t>
      </w:r>
      <w:r w:rsidRPr="00A7573D">
        <w:rPr>
          <w:rFonts w:ascii="Times New Roman" w:hAnsi="Times New Roman" w:cs="Times New Roman"/>
          <w:b/>
          <w:bCs/>
          <w:color w:val="000000" w:themeColor="text1"/>
        </w:rPr>
        <w:t xml:space="preserve">Author Biographies(s) </w:t>
      </w:r>
      <w:r w:rsidRPr="00387C81">
        <w:rPr>
          <w:rFonts w:ascii="Times New Roman" w:hAnsi="Times New Roman" w:cs="Times New Roman"/>
          <w:color w:val="000000" w:themeColor="text1"/>
        </w:rPr>
        <w:t>(</w:t>
      </w:r>
      <w:r w:rsidRPr="00A7573D">
        <w:rPr>
          <w:rFonts w:ascii="Times New Roman" w:hAnsi="Times New Roman" w:cs="Times New Roman"/>
          <w:color w:val="000000" w:themeColor="text1"/>
          <w:shd w:val="clear" w:color="auto" w:fill="FFFFFF"/>
        </w:rPr>
        <w:t>~</w:t>
      </w:r>
      <w:r w:rsidRPr="00A7573D">
        <w:rPr>
          <w:rStyle w:val="Emphasis"/>
          <w:rFonts w:ascii="Times New Roman" w:hAnsi="Times New Roman" w:cs="Times New Roman"/>
          <w:color w:val="000000" w:themeColor="text1"/>
          <w:shd w:val="clear" w:color="auto" w:fill="FFFFFF"/>
        </w:rPr>
        <w:t>100 words)</w:t>
      </w:r>
      <w:r w:rsidRPr="00A7573D">
        <w:rPr>
          <w:rStyle w:val="Emphasis"/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 </w:t>
      </w:r>
    </w:p>
    <w:p w14:paraId="3E3F8F47" w14:textId="77777777" w:rsidR="000A3D77" w:rsidRPr="00A7573D" w:rsidRDefault="000A3D77" w:rsidP="000A3D77">
      <w:pPr>
        <w:pStyle w:val="ListParagraph"/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rFonts w:ascii="Times New Roman" w:hAnsi="Times New Roman" w:cs="Times New Roman"/>
          <w:color w:val="000000"/>
        </w:rPr>
      </w:pPr>
    </w:p>
    <w:p w14:paraId="276879B3" w14:textId="77777777" w:rsidR="000A3D77" w:rsidRPr="00A7573D" w:rsidRDefault="000A3D77" w:rsidP="000A3D77">
      <w:pPr>
        <w:pStyle w:val="ListParagraph"/>
        <w:rPr>
          <w:rFonts w:ascii="Times New Roman" w:hAnsi="Times New Roman" w:cs="Times New Roman"/>
          <w:b/>
          <w:bCs/>
        </w:rPr>
      </w:pPr>
    </w:p>
    <w:p w14:paraId="6E1198DF" w14:textId="77777777" w:rsidR="000A3D77" w:rsidRPr="00A7573D" w:rsidRDefault="000A3D77" w:rsidP="000A3D77">
      <w:pPr>
        <w:rPr>
          <w:rFonts w:ascii="Times New Roman" w:hAnsi="Times New Roman" w:cs="Times New Roman"/>
        </w:rPr>
      </w:pPr>
      <w:r w:rsidRPr="00A7573D">
        <w:rPr>
          <w:rFonts w:ascii="Times New Roman" w:hAnsi="Times New Roman" w:cs="Times New Roman"/>
          <w:b/>
          <w:bCs/>
        </w:rPr>
        <w:t>Formatting</w:t>
      </w:r>
      <w:r w:rsidRPr="00A7573D">
        <w:rPr>
          <w:rFonts w:ascii="Times New Roman" w:hAnsi="Times New Roman" w:cs="Times New Roman"/>
        </w:rPr>
        <w:t xml:space="preserve">: </w:t>
      </w:r>
    </w:p>
    <w:p w14:paraId="3422A2D7" w14:textId="77777777" w:rsidR="000A3D77" w:rsidRPr="00A7573D" w:rsidRDefault="000A3D77" w:rsidP="000A3D77">
      <w:pPr>
        <w:rPr>
          <w:rFonts w:ascii="Times New Roman" w:hAnsi="Times New Roman" w:cs="Times New Roman"/>
        </w:rPr>
      </w:pPr>
    </w:p>
    <w:p w14:paraId="2FCDE773" w14:textId="419CC9F8" w:rsidR="000A3D77" w:rsidRPr="00A7573D" w:rsidRDefault="00737F54" w:rsidP="000A3D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Pieces must be submitted in Word, in Times New Roman font with page numbers.</w:t>
      </w:r>
      <w:r>
        <w:rPr>
          <w:rFonts w:ascii="Times New Roman" w:hAnsi="Times New Roman" w:cs="Times New Roman"/>
        </w:rPr>
        <w:t xml:space="preserve"> </w:t>
      </w:r>
      <w:r w:rsidRPr="00737F54">
        <w:rPr>
          <w:rFonts w:ascii="Times New Roman" w:hAnsi="Times New Roman" w:cs="Times New Roman"/>
        </w:rPr>
        <w:t>Do not submit PDFs or use line numbers.</w:t>
      </w:r>
      <w:r>
        <w:rPr>
          <w:rFonts w:ascii="Times New Roman" w:hAnsi="Times New Roman" w:cs="Times New Roman"/>
        </w:rPr>
        <w:t xml:space="preserve"> </w:t>
      </w:r>
      <w:r w:rsidR="000A3D77" w:rsidRPr="00A7573D">
        <w:rPr>
          <w:rFonts w:ascii="Times New Roman" w:hAnsi="Times New Roman" w:cs="Times New Roman"/>
        </w:rPr>
        <w:t xml:space="preserve">Visit HPHR’s online </w:t>
      </w:r>
      <w:hyperlink r:id="rId7" w:history="1">
        <w:r w:rsidR="000A3D77" w:rsidRPr="00A7573D">
          <w:rPr>
            <w:rStyle w:val="Hyperlink"/>
            <w:rFonts w:ascii="Times New Roman" w:hAnsi="Times New Roman" w:cs="Times New Roman"/>
          </w:rPr>
          <w:t>Submission Preparation Guidelines</w:t>
        </w:r>
      </w:hyperlink>
      <w:r w:rsidR="000A3D77" w:rsidRPr="00A7573D">
        <w:rPr>
          <w:rFonts w:ascii="Times New Roman" w:hAnsi="Times New Roman" w:cs="Times New Roman"/>
        </w:rPr>
        <w:t xml:space="preserve"> (HPHR.org/</w:t>
      </w:r>
      <w:proofErr w:type="spellStart"/>
      <w:r w:rsidR="000A3D77" w:rsidRPr="00A7573D">
        <w:rPr>
          <w:rFonts w:ascii="Times New Roman" w:hAnsi="Times New Roman" w:cs="Times New Roman"/>
        </w:rPr>
        <w:t>hphr</w:t>
      </w:r>
      <w:proofErr w:type="spellEnd"/>
      <w:r w:rsidR="000A3D77" w:rsidRPr="00A7573D">
        <w:rPr>
          <w:rFonts w:ascii="Times New Roman" w:hAnsi="Times New Roman" w:cs="Times New Roman"/>
        </w:rPr>
        <w:t>-submission-preparation/) for additional details on formatting (font, point sizes); language, tables, images and other media, figures, photographs, and style.</w:t>
      </w:r>
    </w:p>
    <w:p w14:paraId="0934FC59" w14:textId="77777777" w:rsidR="000A3D77" w:rsidRPr="00A7573D" w:rsidRDefault="000A3D77" w:rsidP="000A3D77">
      <w:pPr>
        <w:rPr>
          <w:rFonts w:ascii="Times New Roman" w:hAnsi="Times New Roman" w:cs="Times New Roman"/>
          <w:b/>
          <w:bCs/>
        </w:rPr>
      </w:pPr>
    </w:p>
    <w:p w14:paraId="50C1A671" w14:textId="77777777" w:rsidR="000A3D77" w:rsidRPr="00A7573D" w:rsidRDefault="000A3D77" w:rsidP="000A3D77">
      <w:pPr>
        <w:rPr>
          <w:rFonts w:ascii="Times New Roman" w:hAnsi="Times New Roman" w:cs="Times New Roman"/>
        </w:rPr>
      </w:pPr>
    </w:p>
    <w:p w14:paraId="301B1B29" w14:textId="77777777" w:rsidR="000A3D77" w:rsidRPr="00A7573D" w:rsidRDefault="000A3D77" w:rsidP="000A3D77">
      <w:pPr>
        <w:rPr>
          <w:rFonts w:ascii="Times New Roman" w:hAnsi="Times New Roman" w:cs="Times New Roman"/>
        </w:rPr>
      </w:pPr>
      <w:r w:rsidRPr="00A7573D">
        <w:rPr>
          <w:rFonts w:ascii="Times New Roman" w:hAnsi="Times New Roman" w:cs="Times New Roman"/>
          <w:b/>
          <w:bCs/>
        </w:rPr>
        <w:t>Cover Letter</w:t>
      </w:r>
      <w:r w:rsidRPr="00A7573D">
        <w:rPr>
          <w:rFonts w:ascii="Times New Roman" w:hAnsi="Times New Roman" w:cs="Times New Roman"/>
        </w:rPr>
        <w:t>: Your submission should include a brief cover letter that</w:t>
      </w:r>
      <w:r>
        <w:rPr>
          <w:rFonts w:ascii="Times New Roman" w:hAnsi="Times New Roman" w:cs="Times New Roman"/>
        </w:rPr>
        <w:t xml:space="preserve"> ou</w:t>
      </w:r>
      <w:r w:rsidRPr="00A7573D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lines</w:t>
      </w:r>
      <w:r w:rsidRPr="00A7573D">
        <w:rPr>
          <w:rFonts w:ascii="Times New Roman" w:hAnsi="Times New Roman" w:cs="Times New Roman"/>
        </w:rPr>
        <w:t xml:space="preserve">: </w:t>
      </w:r>
      <w:r w:rsidRPr="00A7573D">
        <w:rPr>
          <w:rFonts w:ascii="Times New Roman" w:hAnsi="Times New Roman" w:cs="Times New Roman"/>
        </w:rPr>
        <w:br/>
      </w:r>
    </w:p>
    <w:p w14:paraId="1AEDD322" w14:textId="77777777" w:rsidR="000A3D77" w:rsidRPr="00A7573D" w:rsidRDefault="000A3D77" w:rsidP="000A3D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color w:val="C00000"/>
        </w:rPr>
      </w:pPr>
      <w:r w:rsidRPr="00A7573D">
        <w:rPr>
          <w:rFonts w:ascii="Times New Roman" w:hAnsi="Times New Roman" w:cs="Times New Roman"/>
        </w:rPr>
        <w:t>The submission type (i.e., supplement)</w:t>
      </w:r>
      <w:r w:rsidRPr="00A7573D">
        <w:rPr>
          <w:rFonts w:ascii="Times New Roman" w:hAnsi="Times New Roman" w:cs="Times New Roman"/>
        </w:rPr>
        <w:br/>
      </w:r>
    </w:p>
    <w:p w14:paraId="30C96DA9" w14:textId="77777777" w:rsidR="000A3D77" w:rsidRPr="00A7573D" w:rsidRDefault="000A3D77" w:rsidP="000A3D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color w:val="C00000"/>
        </w:rPr>
      </w:pPr>
      <w:r w:rsidRPr="00A7573D">
        <w:rPr>
          <w:rFonts w:ascii="Times New Roman" w:hAnsi="Times New Roman" w:cs="Times New Roman"/>
        </w:rPr>
        <w:t>Word count (main-text only, excluding References, Figures, Tables, etc.)</w:t>
      </w:r>
      <w:r w:rsidRPr="00A7573D">
        <w:rPr>
          <w:rFonts w:ascii="Times New Roman" w:hAnsi="Times New Roman" w:cs="Times New Roman"/>
        </w:rPr>
        <w:br/>
      </w:r>
    </w:p>
    <w:p w14:paraId="3A80A99D" w14:textId="77777777" w:rsidR="000A3D77" w:rsidRPr="00A7573D" w:rsidRDefault="000A3D77" w:rsidP="000A3D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color w:val="C00000"/>
        </w:rPr>
      </w:pPr>
      <w:r w:rsidRPr="00A7573D">
        <w:rPr>
          <w:rFonts w:ascii="Times New Roman" w:hAnsi="Times New Roman" w:cs="Times New Roman"/>
        </w:rPr>
        <w:t>All named authors that have contributed to the submission, and whom grant HPHR permission to if selected, publish their work</w:t>
      </w:r>
      <w:r w:rsidRPr="00A7573D">
        <w:rPr>
          <w:rFonts w:ascii="Times New Roman" w:hAnsi="Times New Roman" w:cs="Times New Roman"/>
        </w:rPr>
        <w:br/>
      </w:r>
    </w:p>
    <w:p w14:paraId="74F7AEDE" w14:textId="77777777" w:rsidR="000A3D77" w:rsidRPr="00A7573D" w:rsidRDefault="000A3D77" w:rsidP="000A3D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color w:val="C00000"/>
        </w:rPr>
      </w:pPr>
      <w:r w:rsidRPr="00A7573D">
        <w:rPr>
          <w:rFonts w:ascii="Times New Roman" w:hAnsi="Times New Roman" w:cs="Times New Roman"/>
        </w:rPr>
        <w:t>Indicate the name, address, and email of the corresponding author</w:t>
      </w:r>
      <w:r w:rsidRPr="00A7573D">
        <w:rPr>
          <w:rFonts w:ascii="Times New Roman" w:hAnsi="Times New Roman" w:cs="Times New Roman"/>
        </w:rPr>
        <w:br/>
      </w:r>
    </w:p>
    <w:p w14:paraId="5CFC7BC0" w14:textId="77777777" w:rsidR="000A3D77" w:rsidRPr="00A7573D" w:rsidRDefault="000A3D77" w:rsidP="000A3D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color w:val="C00000"/>
        </w:rPr>
      </w:pPr>
      <w:r w:rsidRPr="00A7573D">
        <w:rPr>
          <w:rFonts w:ascii="Times New Roman" w:hAnsi="Times New Roman" w:cs="Times New Roman"/>
        </w:rPr>
        <w:t>Disclosure statement (i.e., indicating whether any of the authors have personal, commercial, or financial interests that are relevant to the research and opinions represented in the work submitted to HPHR)</w:t>
      </w:r>
      <w:r w:rsidRPr="00A7573D">
        <w:rPr>
          <w:rFonts w:ascii="Times New Roman" w:hAnsi="Times New Roman" w:cs="Times New Roman"/>
        </w:rPr>
        <w:br/>
      </w:r>
    </w:p>
    <w:p w14:paraId="5D244D64" w14:textId="77777777" w:rsidR="000A3D77" w:rsidRPr="00A7573D" w:rsidRDefault="000A3D77" w:rsidP="000A3D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color w:val="C00000"/>
        </w:rPr>
      </w:pPr>
      <w:r w:rsidRPr="00A7573D">
        <w:rPr>
          <w:rFonts w:ascii="Times New Roman" w:hAnsi="Times New Roman" w:cs="Times New Roman"/>
        </w:rPr>
        <w:t>Attestation that the manuscripts are not currently under consideration by another publication and/or has not previously been published elsewhere</w:t>
      </w:r>
      <w:r w:rsidRPr="00A7573D">
        <w:rPr>
          <w:rFonts w:ascii="Times New Roman" w:hAnsi="Times New Roman" w:cs="Times New Roman"/>
        </w:rPr>
        <w:br/>
      </w:r>
    </w:p>
    <w:p w14:paraId="54B9CA98" w14:textId="77777777" w:rsidR="000A3D77" w:rsidRPr="00A7573D" w:rsidRDefault="000A3D77" w:rsidP="000A3D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A7573D">
        <w:rPr>
          <w:rFonts w:ascii="Times New Roman" w:hAnsi="Times New Roman" w:cs="Times New Roman"/>
        </w:rPr>
        <w:t>A brief description of the background and relevance of the supplement to public health</w:t>
      </w:r>
      <w:r w:rsidRPr="00A7573D">
        <w:rPr>
          <w:rFonts w:ascii="Times New Roman" w:hAnsi="Times New Roman" w:cs="Times New Roman"/>
        </w:rPr>
        <w:br/>
      </w:r>
    </w:p>
    <w:p w14:paraId="769E1E2E" w14:textId="77777777" w:rsidR="000A3D77" w:rsidRPr="00A7573D" w:rsidRDefault="000A3D77" w:rsidP="000A3D77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Times New Roman" w:hAnsi="Times New Roman" w:cs="Times New Roman"/>
          <w:color w:val="000000"/>
        </w:rPr>
      </w:pPr>
    </w:p>
    <w:p w14:paraId="2AF8B94F" w14:textId="77777777" w:rsidR="000A3D77" w:rsidRPr="00A7573D" w:rsidRDefault="000A3D77" w:rsidP="000A3D77">
      <w:pPr>
        <w:rPr>
          <w:rFonts w:ascii="Times New Roman" w:eastAsia="Times New Roman" w:hAnsi="Times New Roman" w:cs="Times New Roman"/>
        </w:rPr>
      </w:pPr>
      <w:r w:rsidRPr="00A7573D">
        <w:rPr>
          <w:rFonts w:ascii="Times New Roman" w:hAnsi="Times New Roman" w:cs="Times New Roman"/>
          <w:b/>
          <w:color w:val="000000"/>
        </w:rPr>
        <w:t>References</w:t>
      </w:r>
      <w:r w:rsidRPr="00A7573D">
        <w:rPr>
          <w:rFonts w:ascii="Times New Roman" w:hAnsi="Times New Roman" w:cs="Times New Roman"/>
          <w:color w:val="000000"/>
        </w:rPr>
        <w:t xml:space="preserve">: </w:t>
      </w:r>
      <w:r w:rsidRPr="00A7573D">
        <w:rPr>
          <w:rFonts w:ascii="Times New Roman" w:eastAsia="Times New Roman" w:hAnsi="Times New Roman" w:cs="Times New Roman"/>
        </w:rPr>
        <w:t xml:space="preserve">All references must be prepared and submitted according to the </w:t>
      </w:r>
      <w:hyperlink r:id="rId8" w:history="1">
        <w:r w:rsidRPr="00A7573D">
          <w:rPr>
            <w:rStyle w:val="Hyperlink"/>
            <w:rFonts w:ascii="Times New Roman" w:eastAsia="Times New Roman" w:hAnsi="Times New Roman" w:cs="Times New Roman"/>
          </w:rPr>
          <w:t>American Medical Association (AMA) Style Guide</w:t>
        </w:r>
      </w:hyperlink>
      <w:r w:rsidRPr="00A7573D">
        <w:rPr>
          <w:rFonts w:ascii="Times New Roman" w:eastAsia="Times New Roman" w:hAnsi="Times New Roman" w:cs="Times New Roman"/>
        </w:rPr>
        <w:t xml:space="preserve">. </w:t>
      </w:r>
    </w:p>
    <w:p w14:paraId="22E9C313" w14:textId="77777777" w:rsidR="000A3D77" w:rsidRPr="00A7573D" w:rsidRDefault="000A3D77" w:rsidP="000A3D77">
      <w:pPr>
        <w:rPr>
          <w:rFonts w:ascii="Times New Roman" w:eastAsia="Times New Roman" w:hAnsi="Times New Roman" w:cs="Times New Roman"/>
        </w:rPr>
      </w:pPr>
    </w:p>
    <w:p w14:paraId="7CED6C4B" w14:textId="77777777" w:rsidR="000A3D77" w:rsidRPr="00A7573D" w:rsidRDefault="000A3D77" w:rsidP="000A3D77">
      <w:pPr>
        <w:rPr>
          <w:rFonts w:ascii="Times New Roman" w:eastAsia="Times New Roman" w:hAnsi="Times New Roman" w:cs="Times New Roman"/>
        </w:rPr>
      </w:pPr>
      <w:r w:rsidRPr="00A7573D">
        <w:rPr>
          <w:rFonts w:ascii="Times New Roman" w:hAnsi="Times New Roman" w:cs="Times New Roman"/>
          <w:color w:val="000000"/>
        </w:rPr>
        <w:t xml:space="preserve">Visit the AMA Manual of Style online: </w:t>
      </w:r>
      <w:hyperlink r:id="rId9" w:history="1">
        <w:r w:rsidRPr="00A7573D">
          <w:rPr>
            <w:rStyle w:val="Hyperlink"/>
            <w:rFonts w:ascii="Times New Roman" w:hAnsi="Times New Roman" w:cs="Times New Roman"/>
          </w:rPr>
          <w:t>https://www.amamanualofstyle.com/</w:t>
        </w:r>
      </w:hyperlink>
      <w:r w:rsidRPr="00A7573D">
        <w:rPr>
          <w:rFonts w:ascii="Times New Roman" w:hAnsi="Times New Roman" w:cs="Times New Roman"/>
          <w:color w:val="000000"/>
        </w:rPr>
        <w:t xml:space="preserve">; download </w:t>
      </w:r>
      <w:hyperlink r:id="rId10" w:history="1">
        <w:r w:rsidRPr="00A7573D">
          <w:rPr>
            <w:rStyle w:val="Hyperlink"/>
            <w:rFonts w:ascii="Times New Roman" w:hAnsi="Times New Roman" w:cs="Times New Roman"/>
          </w:rPr>
          <w:t>a guide here</w:t>
        </w:r>
      </w:hyperlink>
      <w:r w:rsidRPr="00A7573D">
        <w:rPr>
          <w:rFonts w:ascii="Times New Roman" w:hAnsi="Times New Roman" w:cs="Times New Roman"/>
          <w:color w:val="000000"/>
        </w:rPr>
        <w:t xml:space="preserve"> or here: </w:t>
      </w:r>
      <w:hyperlink r:id="rId11" w:history="1">
        <w:r w:rsidRPr="00A7573D">
          <w:rPr>
            <w:rStyle w:val="Hyperlink"/>
            <w:rFonts w:ascii="Times New Roman" w:hAnsi="Times New Roman" w:cs="Times New Roman"/>
          </w:rPr>
          <w:t>tinyurl.com/</w:t>
        </w:r>
        <w:proofErr w:type="spellStart"/>
        <w:r w:rsidRPr="00A7573D">
          <w:rPr>
            <w:rStyle w:val="Hyperlink"/>
            <w:rFonts w:ascii="Times New Roman" w:hAnsi="Times New Roman" w:cs="Times New Roman"/>
          </w:rPr>
          <w:t>AMAGuide-HPHRprep</w:t>
        </w:r>
        <w:proofErr w:type="spellEnd"/>
      </w:hyperlink>
      <w:r w:rsidRPr="00A7573D">
        <w:rPr>
          <w:rFonts w:ascii="Times New Roman" w:hAnsi="Times New Roman" w:cs="Times New Roman"/>
          <w:color w:val="000000"/>
        </w:rPr>
        <w:t>.</w:t>
      </w:r>
    </w:p>
    <w:p w14:paraId="3B606285" w14:textId="77777777" w:rsidR="000A3D77" w:rsidRPr="00A7573D" w:rsidRDefault="000A3D77" w:rsidP="000A3D77">
      <w:pPr>
        <w:rPr>
          <w:rFonts w:ascii="Times New Roman" w:hAnsi="Times New Roman" w:cs="Times New Roman"/>
          <w:color w:val="000000"/>
        </w:rPr>
      </w:pPr>
    </w:p>
    <w:p w14:paraId="7BB06A18" w14:textId="77777777" w:rsidR="000A3D77" w:rsidRPr="00A7573D" w:rsidRDefault="000A3D77" w:rsidP="000A3D77">
      <w:pPr>
        <w:rPr>
          <w:rFonts w:ascii="Times New Roman" w:eastAsia="Times New Roman" w:hAnsi="Times New Roman" w:cs="Times New Roman"/>
        </w:rPr>
      </w:pPr>
      <w:r w:rsidRPr="00A7573D">
        <w:rPr>
          <w:rFonts w:ascii="Times New Roman" w:eastAsia="Times New Roman" w:hAnsi="Times New Roman" w:cs="Times New Roman"/>
        </w:rPr>
        <w:t xml:space="preserve">AMA uses </w:t>
      </w:r>
      <w:r w:rsidRPr="00A7573D">
        <w:rPr>
          <w:rFonts w:ascii="Times New Roman" w:eastAsia="Times New Roman" w:hAnsi="Times New Roman" w:cs="Times New Roman"/>
          <w:b/>
          <w:bCs/>
        </w:rPr>
        <w:t>endnotes</w:t>
      </w:r>
      <w:r w:rsidRPr="00A7573D">
        <w:rPr>
          <w:rFonts w:ascii="Times New Roman" w:eastAsia="Times New Roman" w:hAnsi="Times New Roman" w:cs="Times New Roman"/>
        </w:rPr>
        <w:t xml:space="preserve"> </w:t>
      </w:r>
      <w:r w:rsidRPr="00A7573D">
        <w:rPr>
          <w:rFonts w:ascii="Times New Roman" w:eastAsia="Times New Roman" w:hAnsi="Times New Roman" w:cs="Times New Roman"/>
          <w:b/>
          <w:bCs/>
        </w:rPr>
        <w:t>with superscript</w:t>
      </w:r>
      <w:r w:rsidRPr="00A7573D">
        <w:rPr>
          <w:rFonts w:ascii="Times New Roman" w:eastAsia="Times New Roman" w:hAnsi="Times New Roman" w:cs="Times New Roman"/>
        </w:rPr>
        <w:t xml:space="preserve"> </w:t>
      </w:r>
      <w:r w:rsidRPr="00A7573D">
        <w:rPr>
          <w:rFonts w:ascii="Times New Roman" w:eastAsia="Times New Roman" w:hAnsi="Times New Roman" w:cs="Times New Roman"/>
          <w:b/>
          <w:bCs/>
        </w:rPr>
        <w:t>Arabic numerals</w:t>
      </w:r>
      <w:r w:rsidRPr="00A7573D">
        <w:rPr>
          <w:rFonts w:ascii="Times New Roman" w:eastAsia="Times New Roman" w:hAnsi="Times New Roman" w:cs="Times New Roman"/>
        </w:rPr>
        <w:t xml:space="preserve"> </w:t>
      </w:r>
      <w:r w:rsidRPr="00A7573D">
        <w:rPr>
          <w:rFonts w:ascii="Times New Roman" w:eastAsia="Times New Roman" w:hAnsi="Times New Roman" w:cs="Times New Roman"/>
          <w:b/>
          <w:bCs/>
        </w:rPr>
        <w:t>outside periods and commas</w:t>
      </w:r>
      <w:r w:rsidRPr="00A7573D">
        <w:rPr>
          <w:rFonts w:ascii="Times New Roman" w:eastAsia="Times New Roman" w:hAnsi="Times New Roman" w:cs="Times New Roman"/>
        </w:rPr>
        <w:t>, but inside colons and semicolons.</w:t>
      </w:r>
      <w:r w:rsidRPr="00A7573D">
        <w:rPr>
          <w:rFonts w:ascii="Times New Roman" w:eastAsia="Times New Roman" w:hAnsi="Times New Roman" w:cs="Times New Roman"/>
        </w:rPr>
        <w:br/>
      </w:r>
    </w:p>
    <w:p w14:paraId="39E31C7F" w14:textId="77777777" w:rsidR="000A3D77" w:rsidRPr="00A7573D" w:rsidRDefault="000A3D77" w:rsidP="000A3D77">
      <w:pPr>
        <w:rPr>
          <w:rFonts w:ascii="Times New Roman" w:eastAsia="Times New Roman" w:hAnsi="Times New Roman" w:cs="Times New Roman"/>
          <w:vertAlign w:val="superscript"/>
        </w:rPr>
      </w:pPr>
      <w:r w:rsidRPr="00A7573D">
        <w:rPr>
          <w:rFonts w:ascii="Times New Roman" w:eastAsia="Times New Roman" w:hAnsi="Times New Roman" w:cs="Times New Roman"/>
        </w:rPr>
        <w:lastRenderedPageBreak/>
        <w:t>I like this paper.</w:t>
      </w:r>
      <w:r w:rsidRPr="00A7573D">
        <w:rPr>
          <w:rFonts w:ascii="Times New Roman" w:eastAsia="Times New Roman" w:hAnsi="Times New Roman" w:cs="Times New Roman"/>
          <w:vertAlign w:val="superscript"/>
        </w:rPr>
        <w:t>1</w:t>
      </w:r>
    </w:p>
    <w:p w14:paraId="58C8FEB0" w14:textId="77777777" w:rsidR="000A3D77" w:rsidRPr="00A7573D" w:rsidRDefault="000A3D77" w:rsidP="000A3D77">
      <w:pPr>
        <w:rPr>
          <w:rFonts w:ascii="Times New Roman" w:eastAsia="Times New Roman" w:hAnsi="Times New Roman" w:cs="Times New Roman"/>
          <w:vertAlign w:val="superscript"/>
        </w:rPr>
      </w:pPr>
    </w:p>
    <w:p w14:paraId="31DF9BE0" w14:textId="77777777" w:rsidR="000A3D77" w:rsidRPr="00A7573D" w:rsidRDefault="000A3D77" w:rsidP="000A3D77">
      <w:pPr>
        <w:rPr>
          <w:rFonts w:ascii="Times New Roman" w:eastAsia="Times New Roman" w:hAnsi="Times New Roman" w:cs="Times New Roman"/>
        </w:rPr>
      </w:pPr>
      <w:r w:rsidRPr="00A7573D">
        <w:rPr>
          <w:rFonts w:ascii="Times New Roman" w:eastAsia="Times New Roman" w:hAnsi="Times New Roman" w:cs="Times New Roman"/>
        </w:rPr>
        <w:t xml:space="preserve">In the endnotes, the reference will appear as follows:  </w:t>
      </w:r>
    </w:p>
    <w:p w14:paraId="6A6BB677" w14:textId="77777777" w:rsidR="000A3D77" w:rsidRPr="00A7573D" w:rsidRDefault="000A3D77" w:rsidP="000A3D77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00A7573D">
        <w:rPr>
          <w:rFonts w:ascii="Times New Roman" w:eastAsia="Times New Roman" w:hAnsi="Times New Roman" w:cs="Times New Roman"/>
          <w:vertAlign w:val="superscript"/>
        </w:rPr>
        <w:t xml:space="preserve"> </w:t>
      </w:r>
      <w:r w:rsidRPr="00A7573D">
        <w:rPr>
          <w:rFonts w:ascii="Times New Roman" w:eastAsia="Times New Roman" w:hAnsi="Times New Roman" w:cs="Times New Roman"/>
        </w:rPr>
        <w:t xml:space="preserve">Compston A. Papers I liked. </w:t>
      </w:r>
      <w:r w:rsidRPr="00A7573D">
        <w:rPr>
          <w:rFonts w:ascii="Times New Roman" w:eastAsia="Times New Roman" w:hAnsi="Times New Roman" w:cs="Times New Roman"/>
          <w:i/>
          <w:iCs/>
        </w:rPr>
        <w:t>The Lancet</w:t>
      </w:r>
      <w:r w:rsidRPr="00A7573D">
        <w:rPr>
          <w:rFonts w:ascii="Times New Roman" w:eastAsia="Times New Roman" w:hAnsi="Times New Roman" w:cs="Times New Roman"/>
        </w:rPr>
        <w:t>. 2008;372(9648):1502-1517.</w:t>
      </w:r>
    </w:p>
    <w:p w14:paraId="4143E81E" w14:textId="77777777" w:rsidR="000A3D77" w:rsidRPr="00A7573D" w:rsidRDefault="000A3D77" w:rsidP="000A3D77">
      <w:pPr>
        <w:jc w:val="both"/>
        <w:rPr>
          <w:rFonts w:ascii="Times New Roman" w:eastAsia="Times New Roman" w:hAnsi="Times New Roman" w:cs="Times New Roman"/>
          <w:b/>
          <w:bCs/>
        </w:rPr>
      </w:pPr>
    </w:p>
    <w:p w14:paraId="652CAE86" w14:textId="77777777" w:rsidR="000A3D77" w:rsidRPr="00A7573D" w:rsidRDefault="000A3D77" w:rsidP="000A3D77">
      <w:pPr>
        <w:jc w:val="both"/>
        <w:rPr>
          <w:rFonts w:ascii="Times New Roman" w:eastAsia="Times New Roman" w:hAnsi="Times New Roman" w:cs="Times New Roman"/>
        </w:rPr>
      </w:pPr>
      <w:r w:rsidRPr="00A7573D">
        <w:rPr>
          <w:rFonts w:ascii="Times New Roman" w:eastAsia="Times New Roman" w:hAnsi="Times New Roman" w:cs="Times New Roman"/>
          <w:b/>
          <w:bCs/>
        </w:rPr>
        <w:t>Citation Examples</w:t>
      </w:r>
      <w:r w:rsidRPr="00A7573D">
        <w:rPr>
          <w:rFonts w:ascii="Times New Roman" w:eastAsia="Times New Roman" w:hAnsi="Times New Roman" w:cs="Times New Roman"/>
        </w:rPr>
        <w:t xml:space="preserve">: </w:t>
      </w:r>
    </w:p>
    <w:p w14:paraId="7E302C88" w14:textId="77777777" w:rsidR="000A3D77" w:rsidRPr="00A7573D" w:rsidRDefault="000A3D77" w:rsidP="000A3D77">
      <w:pPr>
        <w:pStyle w:val="ListParagraph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</w:rPr>
      </w:pPr>
      <w:r w:rsidRPr="00A7573D">
        <w:rPr>
          <w:rFonts w:ascii="Times New Roman" w:eastAsia="Times New Roman" w:hAnsi="Times New Roman" w:cs="Times New Roman"/>
        </w:rPr>
        <w:t>Compston A, Coles A. Multiple sclerosis. The Lancet. 2008;372(9648):1502-1517.</w:t>
      </w:r>
    </w:p>
    <w:p w14:paraId="19296627" w14:textId="77777777" w:rsidR="000A3D77" w:rsidRPr="00A7573D" w:rsidRDefault="000A3D77" w:rsidP="000A3D77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 w:rsidRPr="00A7573D">
        <w:rPr>
          <w:rFonts w:ascii="Times New Roman" w:eastAsia="Times New Roman" w:hAnsi="Times New Roman" w:cs="Times New Roman"/>
          <w:color w:val="333333"/>
          <w:shd w:val="clear" w:color="auto" w:fill="FFFFFF"/>
        </w:rPr>
        <w:t>Silverstein A, Silverstein VB, Nunn LS. </w:t>
      </w:r>
      <w:r w:rsidRPr="00A7573D">
        <w:rPr>
          <w:rFonts w:ascii="Times New Roman" w:eastAsia="Times New Roman" w:hAnsi="Times New Roman" w:cs="Times New Roman"/>
          <w:i/>
          <w:iCs/>
          <w:color w:val="333333"/>
          <w:shd w:val="clear" w:color="auto" w:fill="FFFFFF"/>
        </w:rPr>
        <w:t>Cancer</w:t>
      </w:r>
      <w:r w:rsidRPr="00A7573D">
        <w:rPr>
          <w:rFonts w:ascii="Times New Roman" w:eastAsia="Times New Roman" w:hAnsi="Times New Roman" w:cs="Times New Roman"/>
          <w:color w:val="333333"/>
          <w:shd w:val="clear" w:color="auto" w:fill="FFFFFF"/>
        </w:rPr>
        <w:t>. Minneapolis, MN: Twenty-First Century Books; 2006.</w:t>
      </w:r>
    </w:p>
    <w:p w14:paraId="6440ACAC" w14:textId="77777777" w:rsidR="000A3D77" w:rsidRPr="00A7573D" w:rsidRDefault="000A3D77" w:rsidP="000A3D77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 w:rsidRPr="00A7573D">
        <w:rPr>
          <w:rFonts w:ascii="Times New Roman" w:eastAsia="Times New Roman" w:hAnsi="Times New Roman" w:cs="Times New Roman"/>
          <w:color w:val="333333"/>
          <w:shd w:val="clear" w:color="auto" w:fill="FFFFFF"/>
        </w:rPr>
        <w:t>Drake AJ, Smith A, Betts PR, et al. Type 2 diabetes in obese white children. </w:t>
      </w:r>
      <w:r w:rsidRPr="00A7573D">
        <w:rPr>
          <w:rFonts w:ascii="Times New Roman" w:eastAsia="Times New Roman" w:hAnsi="Times New Roman" w:cs="Times New Roman"/>
          <w:i/>
          <w:iCs/>
          <w:color w:val="333333"/>
          <w:shd w:val="clear" w:color="auto" w:fill="FFFFFF"/>
        </w:rPr>
        <w:t>Arch Dis Child</w:t>
      </w:r>
      <w:r w:rsidRPr="00A7573D">
        <w:rPr>
          <w:rFonts w:ascii="Times New Roman" w:eastAsia="Times New Roman" w:hAnsi="Times New Roman" w:cs="Times New Roman"/>
          <w:color w:val="333333"/>
          <w:shd w:val="clear" w:color="auto" w:fill="FFFFFF"/>
        </w:rPr>
        <w:t>. 2002;86(3), 207-208. https://pubmed.ncbi.nlm.nih.gov/11861246. Accessed April 5, 2015.</w:t>
      </w:r>
    </w:p>
    <w:p w14:paraId="202D3FC4" w14:textId="77777777" w:rsidR="000A3D77" w:rsidRPr="00A7573D" w:rsidRDefault="000A3D77" w:rsidP="000A3D77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contextualSpacing/>
        <w:rPr>
          <w:rFonts w:ascii="Times New Roman" w:hAnsi="Times New Roman" w:cs="Times New Roman"/>
          <w:b/>
          <w:color w:val="000000"/>
        </w:rPr>
      </w:pPr>
    </w:p>
    <w:p w14:paraId="02F410A8" w14:textId="77777777" w:rsidR="000A3D77" w:rsidRPr="00A7573D" w:rsidRDefault="000A3D77" w:rsidP="000A3D77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contextualSpacing/>
        <w:rPr>
          <w:rFonts w:ascii="Times New Roman" w:hAnsi="Times New Roman" w:cs="Times New Roman"/>
          <w:b/>
          <w:i/>
          <w:iCs/>
          <w:color w:val="000000"/>
        </w:rPr>
      </w:pPr>
      <w:r w:rsidRPr="00A7573D">
        <w:rPr>
          <w:rFonts w:ascii="Times New Roman" w:hAnsi="Times New Roman" w:cs="Times New Roman"/>
          <w:b/>
          <w:i/>
          <w:iCs/>
          <w:color w:val="000000"/>
        </w:rPr>
        <w:t>Figures &amp; Tables:</w:t>
      </w:r>
    </w:p>
    <w:p w14:paraId="682FB753" w14:textId="77777777" w:rsidR="000A3D77" w:rsidRPr="00A7573D" w:rsidRDefault="000A3D77" w:rsidP="000A3D77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contextualSpacing/>
        <w:rPr>
          <w:rFonts w:ascii="Times New Roman" w:hAnsi="Times New Roman" w:cs="Times New Roman"/>
          <w:b/>
          <w:color w:val="000000"/>
        </w:rPr>
      </w:pPr>
    </w:p>
    <w:p w14:paraId="0998D123" w14:textId="77777777" w:rsidR="000A3D77" w:rsidRPr="00A7573D" w:rsidRDefault="000A3D77" w:rsidP="000A3D77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rFonts w:ascii="Times New Roman" w:hAnsi="Times New Roman" w:cs="Times New Roman"/>
          <w:b/>
          <w:color w:val="000000"/>
        </w:rPr>
      </w:pPr>
      <w:r w:rsidRPr="00A7573D">
        <w:rPr>
          <w:rFonts w:ascii="Times New Roman" w:hAnsi="Times New Roman" w:cs="Times New Roman"/>
          <w:b/>
          <w:color w:val="000000"/>
        </w:rPr>
        <w:t xml:space="preserve">Figure: </w:t>
      </w:r>
    </w:p>
    <w:p w14:paraId="469BD7FF" w14:textId="77777777" w:rsidR="000A3D77" w:rsidRPr="00A7573D" w:rsidRDefault="000A3D77" w:rsidP="000A3D77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rFonts w:ascii="Times New Roman" w:hAnsi="Times New Roman" w:cs="Times New Roman"/>
          <w:color w:val="000000"/>
        </w:rPr>
      </w:pPr>
      <w:r w:rsidRPr="00A7573D">
        <w:rPr>
          <w:rFonts w:ascii="Times New Roman" w:hAnsi="Times New Roman" w:cs="Times New Roman"/>
          <w:color w:val="000000"/>
        </w:rPr>
        <w:t xml:space="preserve">Type figure legend and paste figure above the legend. Legends should not be part of the design, but kept as editable text in the document. </w:t>
      </w:r>
    </w:p>
    <w:p w14:paraId="63BA38E3" w14:textId="77777777" w:rsidR="000A3D77" w:rsidRPr="00A7573D" w:rsidRDefault="000A3D77" w:rsidP="000A3D77">
      <w:pPr>
        <w:rPr>
          <w:rFonts w:ascii="Times New Roman" w:eastAsia="Times New Roman" w:hAnsi="Times New Roman" w:cs="Times New Roman"/>
        </w:rPr>
      </w:pPr>
    </w:p>
    <w:p w14:paraId="7A2541D7" w14:textId="77777777" w:rsidR="000A3D77" w:rsidRPr="00A7573D" w:rsidRDefault="000A3D77" w:rsidP="000A3D77">
      <w:pPr>
        <w:rPr>
          <w:rFonts w:ascii="Times New Roman" w:eastAsia="Times New Roman" w:hAnsi="Times New Roman" w:cs="Times New Roman"/>
        </w:rPr>
      </w:pPr>
      <w:r w:rsidRPr="00A7573D">
        <w:rPr>
          <w:rFonts w:ascii="Times New Roman" w:eastAsia="Times New Roman" w:hAnsi="Times New Roman" w:cs="Times New Roman"/>
        </w:rPr>
        <w:t xml:space="preserve">Additional notes about Figures: </w:t>
      </w:r>
    </w:p>
    <w:p w14:paraId="025BCC18" w14:textId="77777777" w:rsidR="000A3D77" w:rsidRPr="00380025" w:rsidRDefault="000A3D77" w:rsidP="000A3D77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80025">
        <w:rPr>
          <w:rFonts w:ascii="Times New Roman" w:eastAsia="Times New Roman" w:hAnsi="Times New Roman" w:cs="Times New Roman"/>
        </w:rPr>
        <w:t>Figures are to be placed on separate pages with legends placed below each figure</w:t>
      </w:r>
    </w:p>
    <w:p w14:paraId="16B17948" w14:textId="77777777" w:rsidR="000A3D77" w:rsidRPr="00A7573D" w:rsidRDefault="000A3D77" w:rsidP="000A3D77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7573D">
        <w:rPr>
          <w:rFonts w:ascii="Times New Roman" w:eastAsia="Times New Roman" w:hAnsi="Times New Roman" w:cs="Times New Roman"/>
        </w:rPr>
        <w:t>Figures should be at least 300 DPI, submitted as JPEG, PNG, EPS, or SVG files</w:t>
      </w:r>
    </w:p>
    <w:p w14:paraId="31867A5A" w14:textId="77777777" w:rsidR="000A3D77" w:rsidRPr="00A7573D" w:rsidRDefault="000A3D77" w:rsidP="000A3D77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7573D">
        <w:rPr>
          <w:rFonts w:ascii="Times New Roman" w:eastAsia="Times New Roman" w:hAnsi="Times New Roman" w:cs="Times New Roman"/>
        </w:rPr>
        <w:t>You may submit video or GIFs as well</w:t>
      </w:r>
    </w:p>
    <w:p w14:paraId="0F10AC36" w14:textId="77777777" w:rsidR="000A3D77" w:rsidRPr="00A7573D" w:rsidRDefault="000A3D77" w:rsidP="000A3D77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7573D">
        <w:rPr>
          <w:rFonts w:ascii="Times New Roman" w:eastAsia="Times New Roman" w:hAnsi="Times New Roman" w:cs="Times New Roman"/>
        </w:rPr>
        <w:t>Figures ideally should be submitted with a transparent background</w:t>
      </w:r>
    </w:p>
    <w:p w14:paraId="0DAB3B1C" w14:textId="77777777" w:rsidR="000A3D77" w:rsidRPr="00A7573D" w:rsidRDefault="000A3D77" w:rsidP="000A3D77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7573D">
        <w:rPr>
          <w:rFonts w:ascii="Times New Roman" w:eastAsia="Times New Roman" w:hAnsi="Times New Roman" w:cs="Times New Roman"/>
        </w:rPr>
        <w:t>Figures should be titled consecutively according to the order they appear in the text</w:t>
      </w:r>
    </w:p>
    <w:p w14:paraId="7D074A14" w14:textId="77777777" w:rsidR="000A3D77" w:rsidRPr="00A7573D" w:rsidRDefault="000A3D77" w:rsidP="000A3D77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7573D">
        <w:rPr>
          <w:rFonts w:ascii="Times New Roman" w:eastAsia="Times New Roman" w:hAnsi="Times New Roman" w:cs="Times New Roman"/>
        </w:rPr>
        <w:t>Titles are to appear above the figure, in bold, Times New Roman, 12 pt font</w:t>
      </w:r>
    </w:p>
    <w:p w14:paraId="1BB1E837" w14:textId="77777777" w:rsidR="000A3D77" w:rsidRPr="00A7573D" w:rsidRDefault="000A3D77" w:rsidP="000A3D77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7573D">
        <w:rPr>
          <w:rFonts w:ascii="Times New Roman" w:eastAsia="Times New Roman" w:hAnsi="Times New Roman" w:cs="Times New Roman"/>
        </w:rPr>
        <w:t>Legends are to appear directly after the image, single-spaced, in Times New Roman, 12 pt font</w:t>
      </w:r>
    </w:p>
    <w:p w14:paraId="13263EB4" w14:textId="77777777" w:rsidR="000A3D77" w:rsidRPr="00A7573D" w:rsidRDefault="000A3D77" w:rsidP="000A3D77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7573D">
        <w:rPr>
          <w:rFonts w:ascii="Times New Roman" w:eastAsia="Times New Roman" w:hAnsi="Times New Roman" w:cs="Times New Roman"/>
        </w:rPr>
        <w:t xml:space="preserve">Titles and legends should </w:t>
      </w:r>
      <w:r w:rsidRPr="00A7573D">
        <w:rPr>
          <w:rFonts w:ascii="Times New Roman" w:eastAsia="Times New Roman" w:hAnsi="Times New Roman" w:cs="Times New Roman"/>
          <w:b/>
          <w:bCs/>
        </w:rPr>
        <w:t>NOT</w:t>
      </w:r>
      <w:r w:rsidRPr="00A7573D">
        <w:rPr>
          <w:rFonts w:ascii="Times New Roman" w:eastAsia="Times New Roman" w:hAnsi="Times New Roman" w:cs="Times New Roman"/>
        </w:rPr>
        <w:t xml:space="preserve"> be part of the image, but inserted as text in the document, above and below the figure image, respectively</w:t>
      </w:r>
    </w:p>
    <w:p w14:paraId="3D404620" w14:textId="77777777" w:rsidR="000A3D77" w:rsidRPr="00A7573D" w:rsidRDefault="000A3D77" w:rsidP="000A3D77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7573D">
        <w:rPr>
          <w:rFonts w:ascii="Times New Roman" w:eastAsia="Times New Roman" w:hAnsi="Times New Roman" w:cs="Times New Roman"/>
        </w:rPr>
        <w:t>Text within figures should be single-spaced, in Times New Roman, 10 pt font</w:t>
      </w:r>
    </w:p>
    <w:p w14:paraId="65CEFF15" w14:textId="77777777" w:rsidR="000A3D77" w:rsidRPr="00A7573D" w:rsidRDefault="000A3D77" w:rsidP="000A3D77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rFonts w:ascii="Times New Roman" w:hAnsi="Times New Roman" w:cs="Times New Roman"/>
          <w:b/>
          <w:color w:val="000000"/>
        </w:rPr>
      </w:pPr>
      <w:r w:rsidRPr="00A7573D">
        <w:rPr>
          <w:rFonts w:ascii="Times New Roman" w:hAnsi="Times New Roman" w:cs="Times New Roman"/>
          <w:b/>
          <w:color w:val="000000"/>
        </w:rPr>
        <w:t xml:space="preserve">Table: </w:t>
      </w:r>
    </w:p>
    <w:p w14:paraId="511CB114" w14:textId="77777777" w:rsidR="000A3D77" w:rsidRPr="00A7573D" w:rsidRDefault="000A3D77" w:rsidP="000A3D77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rFonts w:ascii="Times New Roman" w:hAnsi="Times New Roman" w:cs="Times New Roman"/>
          <w:color w:val="000000"/>
        </w:rPr>
      </w:pPr>
      <w:r w:rsidRPr="00A7573D">
        <w:rPr>
          <w:rFonts w:ascii="Times New Roman" w:hAnsi="Times New Roman" w:cs="Times New Roman"/>
          <w:bCs/>
          <w:color w:val="000000"/>
        </w:rPr>
        <w:t>T</w:t>
      </w:r>
      <w:r w:rsidRPr="00A7573D">
        <w:rPr>
          <w:rFonts w:ascii="Times New Roman" w:hAnsi="Times New Roman" w:cs="Times New Roman"/>
          <w:color w:val="000000"/>
        </w:rPr>
        <w:t xml:space="preserve">ype table title and paste table below the title. If including table legend, paste below the table. Please </w:t>
      </w:r>
      <w:r w:rsidRPr="00A7573D">
        <w:rPr>
          <w:rFonts w:ascii="Times New Roman" w:hAnsi="Times New Roman" w:cs="Times New Roman"/>
          <w:b/>
          <w:bCs/>
          <w:color w:val="000000"/>
        </w:rPr>
        <w:t>DO NOT</w:t>
      </w:r>
      <w:r w:rsidRPr="00A7573D">
        <w:rPr>
          <w:rFonts w:ascii="Times New Roman" w:hAnsi="Times New Roman" w:cs="Times New Roman"/>
          <w:color w:val="000000"/>
        </w:rPr>
        <w:t xml:space="preserve"> insert images of tables. </w:t>
      </w:r>
    </w:p>
    <w:p w14:paraId="54C22E0C" w14:textId="77777777" w:rsidR="000A3D77" w:rsidRPr="00A7573D" w:rsidRDefault="000A3D77" w:rsidP="000A3D77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rFonts w:ascii="Times New Roman" w:hAnsi="Times New Roman" w:cs="Times New Roman"/>
          <w:color w:val="000000"/>
        </w:rPr>
      </w:pPr>
      <w:r w:rsidRPr="00A7573D">
        <w:rPr>
          <w:rFonts w:ascii="Times New Roman" w:eastAsia="Times New Roman" w:hAnsi="Times New Roman" w:cs="Times New Roman"/>
        </w:rPr>
        <w:t>Additional notes about Tables: </w:t>
      </w:r>
    </w:p>
    <w:p w14:paraId="386D5DC6" w14:textId="77777777" w:rsidR="000A3D77" w:rsidRPr="00A7573D" w:rsidRDefault="000A3D77" w:rsidP="000A3D77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7573D">
        <w:rPr>
          <w:rFonts w:ascii="Times New Roman" w:eastAsia="Times New Roman" w:hAnsi="Times New Roman" w:cs="Times New Roman"/>
        </w:rPr>
        <w:t>Tables are to be placed at the end of the submission</w:t>
      </w:r>
    </w:p>
    <w:p w14:paraId="56B33F7B" w14:textId="77777777" w:rsidR="000A3D77" w:rsidRPr="00A7573D" w:rsidRDefault="000A3D77" w:rsidP="000A3D77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7573D">
        <w:rPr>
          <w:rFonts w:ascii="Times New Roman" w:eastAsia="Times New Roman" w:hAnsi="Times New Roman" w:cs="Times New Roman"/>
        </w:rPr>
        <w:t>Tables should be created using Word (please do not submit them as images)</w:t>
      </w:r>
    </w:p>
    <w:p w14:paraId="3597479F" w14:textId="77777777" w:rsidR="000A3D77" w:rsidRPr="00A7573D" w:rsidRDefault="000A3D77" w:rsidP="000A3D77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7573D">
        <w:rPr>
          <w:rFonts w:ascii="Times New Roman" w:eastAsia="Times New Roman" w:hAnsi="Times New Roman" w:cs="Times New Roman"/>
        </w:rPr>
        <w:t>Tables are to be numbered consecutively according to the order of citation in the text</w:t>
      </w:r>
    </w:p>
    <w:p w14:paraId="07A374DC" w14:textId="77777777" w:rsidR="000A3D77" w:rsidRPr="00A7573D" w:rsidRDefault="000A3D77" w:rsidP="000A3D77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7573D">
        <w:rPr>
          <w:rFonts w:ascii="Times New Roman" w:eastAsia="Times New Roman" w:hAnsi="Times New Roman" w:cs="Times New Roman"/>
        </w:rPr>
        <w:t>Titles are to be set above the table in bold Times New Roman, 12 pt font</w:t>
      </w:r>
    </w:p>
    <w:p w14:paraId="24C6C416" w14:textId="77777777" w:rsidR="000A3D77" w:rsidRPr="00A7573D" w:rsidRDefault="000A3D77" w:rsidP="000A3D77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7573D">
        <w:rPr>
          <w:rFonts w:ascii="Times New Roman" w:eastAsia="Times New Roman" w:hAnsi="Times New Roman" w:cs="Times New Roman"/>
        </w:rPr>
        <w:lastRenderedPageBreak/>
        <w:t>Table text and data are to be set in Times New Roman, 10 pt font, single space</w:t>
      </w:r>
    </w:p>
    <w:p w14:paraId="785D4140" w14:textId="77777777" w:rsidR="000A3D77" w:rsidRPr="00A7573D" w:rsidRDefault="000A3D77" w:rsidP="000A3D77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7573D">
        <w:rPr>
          <w:rFonts w:ascii="Times New Roman" w:eastAsia="Times New Roman" w:hAnsi="Times New Roman" w:cs="Times New Roman"/>
        </w:rPr>
        <w:t>Legends are to be included below in non-bold Times New Roman, 8 pt font, and single-spaced</w:t>
      </w:r>
    </w:p>
    <w:p w14:paraId="2C9D3C79" w14:textId="77777777" w:rsidR="000A3D77" w:rsidRPr="00A7573D" w:rsidRDefault="000A3D77" w:rsidP="000A3D77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7573D">
        <w:rPr>
          <w:rFonts w:ascii="Times New Roman" w:eastAsia="Times New Roman" w:hAnsi="Times New Roman" w:cs="Times New Roman"/>
        </w:rPr>
        <w:t>Please</w:t>
      </w:r>
      <w:r w:rsidRPr="00A7573D">
        <w:rPr>
          <w:rFonts w:ascii="Times New Roman" w:eastAsia="Times New Roman" w:hAnsi="Times New Roman" w:cs="Times New Roman"/>
          <w:b/>
          <w:bCs/>
        </w:rPr>
        <w:t xml:space="preserve"> DO NOT </w:t>
      </w:r>
      <w:r w:rsidRPr="00A7573D">
        <w:rPr>
          <w:rFonts w:ascii="Times New Roman" w:eastAsia="Times New Roman" w:hAnsi="Times New Roman" w:cs="Times New Roman"/>
        </w:rPr>
        <w:t>submit tables as images</w:t>
      </w:r>
    </w:p>
    <w:p w14:paraId="2725AA20" w14:textId="77777777" w:rsidR="000A3D77" w:rsidRPr="00A7573D" w:rsidRDefault="000A3D77" w:rsidP="000A3D77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Times New Roman" w:hAnsi="Times New Roman" w:cs="Times New Roman"/>
          <w:b/>
          <w:bCs/>
          <w:color w:val="000000"/>
        </w:rPr>
      </w:pPr>
      <w:r w:rsidRPr="00A7573D">
        <w:rPr>
          <w:rFonts w:ascii="Times New Roman" w:hAnsi="Times New Roman" w:cs="Times New Roman"/>
          <w:b/>
          <w:bCs/>
          <w:color w:val="000000"/>
        </w:rPr>
        <w:t>Other Images/Media and Photographs:</w:t>
      </w:r>
    </w:p>
    <w:p w14:paraId="6AFC61FE" w14:textId="77777777" w:rsidR="000A3D77" w:rsidRPr="00A7573D" w:rsidRDefault="000A3D77" w:rsidP="000A3D77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Times New Roman" w:hAnsi="Times New Roman" w:cs="Times New Roman"/>
          <w:b/>
          <w:bCs/>
          <w:color w:val="000000"/>
        </w:rPr>
      </w:pPr>
    </w:p>
    <w:p w14:paraId="6F483B57" w14:textId="77777777" w:rsidR="000A3D77" w:rsidRPr="00A7573D" w:rsidRDefault="000A3D77" w:rsidP="000A3D77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Times New Roman" w:hAnsi="Times New Roman" w:cs="Times New Roman"/>
          <w:b/>
          <w:bCs/>
          <w:color w:val="000000"/>
        </w:rPr>
      </w:pPr>
      <w:r w:rsidRPr="00A7573D">
        <w:rPr>
          <w:rFonts w:ascii="Times New Roman" w:eastAsia="Times New Roman" w:hAnsi="Times New Roman" w:cs="Times New Roman"/>
        </w:rPr>
        <w:t>Images and other media that are not part of figures may be submitted as follows: </w:t>
      </w:r>
    </w:p>
    <w:p w14:paraId="4119725D" w14:textId="77777777" w:rsidR="000A3D77" w:rsidRPr="00A7573D" w:rsidRDefault="000A3D77" w:rsidP="000A3D77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7573D">
        <w:rPr>
          <w:rFonts w:ascii="Times New Roman" w:eastAsia="Times New Roman" w:hAnsi="Times New Roman" w:cs="Times New Roman"/>
        </w:rPr>
        <w:t xml:space="preserve">Images should be inserted on separate pages </w:t>
      </w:r>
    </w:p>
    <w:p w14:paraId="08453A12" w14:textId="77777777" w:rsidR="000A3D77" w:rsidRPr="00A7573D" w:rsidRDefault="000A3D77" w:rsidP="000A3D77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7573D">
        <w:rPr>
          <w:rFonts w:ascii="Times New Roman" w:eastAsia="Times New Roman" w:hAnsi="Times New Roman" w:cs="Times New Roman"/>
        </w:rPr>
        <w:t>Image files should be at least 300 DPI, submitted as JPEG, PNG, EPS, or SVG files</w:t>
      </w:r>
    </w:p>
    <w:p w14:paraId="62D187AC" w14:textId="77777777" w:rsidR="000A3D77" w:rsidRPr="00A7573D" w:rsidRDefault="000A3D77" w:rsidP="000A3D77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7573D">
        <w:rPr>
          <w:rFonts w:ascii="Times New Roman" w:eastAsia="Times New Roman" w:hAnsi="Times New Roman" w:cs="Times New Roman"/>
        </w:rPr>
        <w:t>You may submit high resolution video or GIFs as well. Do embed these in the document; but submit them separately.</w:t>
      </w:r>
    </w:p>
    <w:p w14:paraId="1B4EC819" w14:textId="77777777" w:rsidR="000A3D77" w:rsidRPr="00A7573D" w:rsidRDefault="000A3D77" w:rsidP="000A3D77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7573D">
        <w:rPr>
          <w:rFonts w:ascii="Times New Roman" w:eastAsia="Times New Roman" w:hAnsi="Times New Roman" w:cs="Times New Roman"/>
        </w:rPr>
        <w:t>Images ideally should be submitted with a transparent background</w:t>
      </w:r>
    </w:p>
    <w:p w14:paraId="385F2F2A" w14:textId="77777777" w:rsidR="000A3D77" w:rsidRPr="00A7573D" w:rsidRDefault="000A3D77" w:rsidP="000A3D77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7573D">
        <w:rPr>
          <w:rFonts w:ascii="Times New Roman" w:eastAsia="Times New Roman" w:hAnsi="Times New Roman" w:cs="Times New Roman"/>
        </w:rPr>
        <w:t>Images should be titled consecutively according to the order they appear in the text</w:t>
      </w:r>
    </w:p>
    <w:p w14:paraId="36A12E0F" w14:textId="77777777" w:rsidR="000A3D77" w:rsidRPr="00A7573D" w:rsidRDefault="000A3D77" w:rsidP="000A3D77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7573D">
        <w:rPr>
          <w:rFonts w:ascii="Times New Roman" w:eastAsia="Times New Roman" w:hAnsi="Times New Roman" w:cs="Times New Roman"/>
        </w:rPr>
        <w:t>Titles are to appear above the figure, in bold, Times New Roman, 12 pt font</w:t>
      </w:r>
    </w:p>
    <w:p w14:paraId="6070BA15" w14:textId="77777777" w:rsidR="000A3D77" w:rsidRPr="00A7573D" w:rsidRDefault="000A3D77" w:rsidP="000A3D77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7573D">
        <w:rPr>
          <w:rFonts w:ascii="Times New Roman" w:eastAsia="Times New Roman" w:hAnsi="Times New Roman" w:cs="Times New Roman"/>
        </w:rPr>
        <w:t>Legends are to appear directly after the image, single-spaced, in Times New Roman, 12 pt font</w:t>
      </w:r>
    </w:p>
    <w:p w14:paraId="5F9FA027" w14:textId="77777777" w:rsidR="000A3D77" w:rsidRPr="00A7573D" w:rsidRDefault="000A3D77" w:rsidP="000A3D77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7573D">
        <w:rPr>
          <w:rFonts w:ascii="Times New Roman" w:eastAsia="Times New Roman" w:hAnsi="Times New Roman" w:cs="Times New Roman"/>
        </w:rPr>
        <w:t>Titles and legends should NOT be part of the image, but inserted as text in the document, above and below the figure image, respectively</w:t>
      </w:r>
    </w:p>
    <w:p w14:paraId="09CFE0EC" w14:textId="77777777" w:rsidR="000A3D77" w:rsidRPr="00A7573D" w:rsidRDefault="000A3D77" w:rsidP="000A3D77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7573D">
        <w:rPr>
          <w:rFonts w:ascii="Times New Roman" w:eastAsia="Times New Roman" w:hAnsi="Times New Roman" w:cs="Times New Roman"/>
        </w:rPr>
        <w:t>Text within figures should be single-spaced, in Times New Roman, 10 pt font</w:t>
      </w:r>
    </w:p>
    <w:p w14:paraId="06F46EAB" w14:textId="77777777" w:rsidR="000A3D77" w:rsidRPr="00A7573D" w:rsidRDefault="000A3D77" w:rsidP="000A3D77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7573D">
        <w:rPr>
          <w:rFonts w:ascii="Times New Roman" w:eastAsia="Times New Roman" w:hAnsi="Times New Roman" w:cs="Times New Roman"/>
        </w:rPr>
        <w:t>Additional notes about</w:t>
      </w:r>
      <w:r w:rsidRPr="00A7573D">
        <w:rPr>
          <w:rFonts w:ascii="Times New Roman" w:hAnsi="Times New Roman" w:cs="Times New Roman"/>
          <w:color w:val="000000"/>
        </w:rPr>
        <w:t xml:space="preserve"> Photographs</w:t>
      </w:r>
      <w:r w:rsidRPr="00A7573D">
        <w:rPr>
          <w:rFonts w:ascii="Times New Roman" w:eastAsia="Times New Roman" w:hAnsi="Times New Roman" w:cs="Times New Roman"/>
        </w:rPr>
        <w:t>: </w:t>
      </w:r>
    </w:p>
    <w:p w14:paraId="6A463AAF" w14:textId="77777777" w:rsidR="000A3D77" w:rsidRPr="00380025" w:rsidRDefault="000A3D77" w:rsidP="000A3D77">
      <w:pPr>
        <w:pStyle w:val="ListParagraph"/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80025">
        <w:rPr>
          <w:rFonts w:ascii="Times New Roman" w:eastAsia="Times New Roman" w:hAnsi="Times New Roman" w:cs="Times New Roman"/>
          <w:i/>
          <w:iCs/>
        </w:rPr>
        <w:t>HPHR</w:t>
      </w:r>
      <w:r w:rsidRPr="00380025">
        <w:rPr>
          <w:rFonts w:ascii="Times New Roman" w:eastAsia="Times New Roman" w:hAnsi="Times New Roman" w:cs="Times New Roman"/>
        </w:rPr>
        <w:t xml:space="preserve"> requires written permission or a signed waiver forms for all images depicting individuals, except in the case of crowd scenes or when persons are not identifiable.</w:t>
      </w:r>
    </w:p>
    <w:p w14:paraId="23463DFE" w14:textId="77777777" w:rsidR="000A3D77" w:rsidRPr="00380025" w:rsidRDefault="000A3D77" w:rsidP="000A3D77">
      <w:pPr>
        <w:pStyle w:val="ListParagraph"/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80025">
        <w:rPr>
          <w:rFonts w:ascii="Times New Roman" w:eastAsia="Times New Roman" w:hAnsi="Times New Roman" w:cs="Times New Roman"/>
        </w:rPr>
        <w:t xml:space="preserve">If selected for publication, </w:t>
      </w:r>
      <w:r w:rsidRPr="00380025">
        <w:rPr>
          <w:rFonts w:ascii="Times New Roman" w:eastAsia="Times New Roman" w:hAnsi="Times New Roman" w:cs="Times New Roman"/>
          <w:i/>
          <w:iCs/>
        </w:rPr>
        <w:t>HPHR</w:t>
      </w:r>
      <w:r w:rsidRPr="00380025">
        <w:rPr>
          <w:rFonts w:ascii="Times New Roman" w:eastAsia="Times New Roman" w:hAnsi="Times New Roman" w:cs="Times New Roman"/>
        </w:rPr>
        <w:t xml:space="preserve"> will require copies of all permissions paperwork</w:t>
      </w:r>
    </w:p>
    <w:p w14:paraId="58C4FAC2" w14:textId="77777777" w:rsidR="000A3D77" w:rsidRPr="00380025" w:rsidRDefault="000A3D77" w:rsidP="000A3D77">
      <w:pPr>
        <w:pStyle w:val="ListParagraph"/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80025">
        <w:rPr>
          <w:rFonts w:ascii="Times New Roman" w:eastAsia="Times New Roman" w:hAnsi="Times New Roman" w:cs="Times New Roman"/>
        </w:rPr>
        <w:t>Photographs must be submitted as PNG or TIFF files of 300 DPI or higher.</w:t>
      </w:r>
    </w:p>
    <w:p w14:paraId="17D4DB3E" w14:textId="77777777" w:rsidR="000A3D77" w:rsidRPr="00A7573D" w:rsidRDefault="000A3D77" w:rsidP="000A3D77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Times New Roman" w:hAnsi="Times New Roman" w:cs="Times New Roman"/>
          <w:b/>
          <w:color w:val="000000"/>
        </w:rPr>
      </w:pPr>
    </w:p>
    <w:p w14:paraId="115C8386" w14:textId="77777777" w:rsidR="000A3D77" w:rsidRDefault="000A3D77" w:rsidP="000A3D77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Times New Roman" w:hAnsi="Times New Roman" w:cs="Times New Roman"/>
          <w:bCs/>
          <w:color w:val="000000"/>
        </w:rPr>
      </w:pPr>
      <w:r w:rsidRPr="00A7573D">
        <w:rPr>
          <w:rFonts w:ascii="Times New Roman" w:hAnsi="Times New Roman" w:cs="Times New Roman"/>
          <w:b/>
          <w:color w:val="000000"/>
        </w:rPr>
        <w:t>About the Author(s)</w:t>
      </w:r>
      <w:r w:rsidRPr="00A7573D">
        <w:rPr>
          <w:rFonts w:ascii="Times New Roman" w:hAnsi="Times New Roman" w:cs="Times New Roman"/>
          <w:bCs/>
          <w:color w:val="000000"/>
        </w:rPr>
        <w:t xml:space="preserve">: Please include a third-person biography for each author, as follows: </w:t>
      </w:r>
      <w:r w:rsidRPr="00A7573D">
        <w:rPr>
          <w:rFonts w:ascii="Times New Roman" w:hAnsi="Times New Roman" w:cs="Times New Roman"/>
          <w:bCs/>
          <w:color w:val="000000"/>
        </w:rPr>
        <w:br/>
      </w:r>
      <w:r w:rsidRPr="00A7573D">
        <w:rPr>
          <w:rFonts w:ascii="Times New Roman" w:hAnsi="Times New Roman" w:cs="Times New Roman"/>
          <w:bCs/>
          <w:color w:val="000000"/>
        </w:rPr>
        <w:br/>
      </w:r>
      <w:r w:rsidRPr="00A7573D">
        <w:rPr>
          <w:rFonts w:ascii="Times New Roman" w:hAnsi="Times New Roman" w:cs="Times New Roman"/>
          <w:b/>
          <w:i/>
          <w:iCs/>
          <w:color w:val="000000"/>
        </w:rPr>
        <w:t>Example</w:t>
      </w:r>
      <w:r w:rsidRPr="00A7573D">
        <w:rPr>
          <w:rFonts w:ascii="Times New Roman" w:hAnsi="Times New Roman" w:cs="Times New Roman"/>
          <w:bCs/>
          <w:color w:val="000000"/>
        </w:rPr>
        <w:t xml:space="preserve">: </w:t>
      </w:r>
    </w:p>
    <w:p w14:paraId="5BEB892D" w14:textId="6AEC96A7" w:rsidR="000A3D77" w:rsidRPr="00A7573D" w:rsidRDefault="000A3D77" w:rsidP="000A3D77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Times New Roman" w:hAnsi="Times New Roman" w:cs="Times New Roman"/>
          <w:color w:val="000000"/>
          <w:u w:val="single"/>
        </w:rPr>
      </w:pPr>
      <w:r w:rsidRPr="00A7573D">
        <w:rPr>
          <w:rFonts w:ascii="Times New Roman" w:hAnsi="Times New Roman" w:cs="Times New Roman"/>
          <w:bCs/>
          <w:color w:val="000000"/>
        </w:rPr>
        <w:br/>
      </w:r>
      <w:r w:rsidRPr="00A7573D">
        <w:rPr>
          <w:rFonts w:ascii="Times New Roman" w:hAnsi="Times New Roman" w:cs="Times New Roman"/>
          <w:b/>
          <w:color w:val="000000"/>
        </w:rPr>
        <w:t>Dr. Bob Smith, MD</w:t>
      </w:r>
      <w:r w:rsidRPr="00A7573D">
        <w:rPr>
          <w:rFonts w:ascii="Times New Roman" w:hAnsi="Times New Roman" w:cs="Times New Roman"/>
          <w:bCs/>
          <w:color w:val="000000"/>
        </w:rPr>
        <w:br/>
        <w:t xml:space="preserve">Dr. Bob Smith is a professor </w:t>
      </w:r>
      <w:r>
        <w:rPr>
          <w:rFonts w:ascii="Times New Roman" w:hAnsi="Times New Roman" w:cs="Times New Roman"/>
          <w:bCs/>
          <w:color w:val="000000"/>
        </w:rPr>
        <w:t xml:space="preserve">of </w:t>
      </w:r>
      <w:r w:rsidRPr="00A7573D">
        <w:rPr>
          <w:rFonts w:ascii="Times New Roman" w:hAnsi="Times New Roman" w:cs="Times New Roman"/>
          <w:bCs/>
          <w:color w:val="000000"/>
        </w:rPr>
        <w:t xml:space="preserve">Psychology at Harvard University. His research areas include </w:t>
      </w:r>
      <w:proofErr w:type="spellStart"/>
      <w:r w:rsidRPr="00A7573D">
        <w:rPr>
          <w:rFonts w:ascii="Times New Roman" w:hAnsi="Times New Roman" w:cs="Times New Roman"/>
          <w:bCs/>
          <w:color w:val="000000"/>
        </w:rPr>
        <w:t>xxxxx</w:t>
      </w:r>
      <w:proofErr w:type="spellEnd"/>
      <w:r w:rsidRPr="00A7573D">
        <w:rPr>
          <w:rFonts w:ascii="Times New Roman" w:hAnsi="Times New Roman" w:cs="Times New Roman"/>
          <w:bCs/>
          <w:color w:val="000000"/>
        </w:rPr>
        <w:t xml:space="preserve"> and </w:t>
      </w:r>
      <w:proofErr w:type="spellStart"/>
      <w:r w:rsidRPr="00A7573D">
        <w:rPr>
          <w:rFonts w:ascii="Times New Roman" w:hAnsi="Times New Roman" w:cs="Times New Roman"/>
          <w:bCs/>
          <w:color w:val="000000"/>
        </w:rPr>
        <w:t>xxxx</w:t>
      </w:r>
      <w:proofErr w:type="spellEnd"/>
      <w:r w:rsidRPr="00A7573D">
        <w:rPr>
          <w:rFonts w:ascii="Times New Roman" w:hAnsi="Times New Roman" w:cs="Times New Roman"/>
          <w:bCs/>
          <w:color w:val="000000"/>
        </w:rPr>
        <w:t xml:space="preserve">. He received his formal training at Yale University. </w:t>
      </w:r>
    </w:p>
    <w:p w14:paraId="2DFA668D" w14:textId="77777777" w:rsidR="00B07FEF" w:rsidRDefault="00B07FEF"/>
    <w:sectPr w:rsidR="00B07FEF" w:rsidSect="008C3677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81C1E" w14:textId="77777777" w:rsidR="008C3677" w:rsidRDefault="008C3677" w:rsidP="00B7662B">
      <w:r>
        <w:separator/>
      </w:r>
    </w:p>
  </w:endnote>
  <w:endnote w:type="continuationSeparator" w:id="0">
    <w:p w14:paraId="45EEA959" w14:textId="77777777" w:rsidR="008C3677" w:rsidRDefault="008C3677" w:rsidP="00B76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7EAB8" w14:textId="77777777" w:rsidR="008C3677" w:rsidRDefault="008C3677" w:rsidP="00B7662B">
      <w:r>
        <w:separator/>
      </w:r>
    </w:p>
  </w:footnote>
  <w:footnote w:type="continuationSeparator" w:id="0">
    <w:p w14:paraId="4F3C14D9" w14:textId="77777777" w:rsidR="008C3677" w:rsidRDefault="008C3677" w:rsidP="00B76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A7144" w14:textId="77777777" w:rsidR="00000000" w:rsidRDefault="00000000" w:rsidP="00AB50B6">
    <w:pPr>
      <w:pStyle w:val="Header"/>
      <w:jc w:val="center"/>
    </w:pPr>
    <w:r w:rsidRPr="004928AA">
      <w:rPr>
        <w:rFonts w:ascii="Times New Roman" w:hAnsi="Times New Roman" w:cs="Times New Roman"/>
        <w:noProof/>
      </w:rPr>
      <w:drawing>
        <wp:inline distT="0" distB="0" distL="0" distR="0" wp14:anchorId="36BB0269" wp14:editId="3F58439F">
          <wp:extent cx="1857674" cy="467614"/>
          <wp:effectExtent l="0" t="0" r="0" b="254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566" b="23274"/>
                  <a:stretch/>
                </pic:blipFill>
                <pic:spPr bwMode="auto">
                  <a:xfrm>
                    <a:off x="0" y="0"/>
                    <a:ext cx="1861167" cy="46849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3688F"/>
    <w:multiLevelType w:val="hybridMultilevel"/>
    <w:tmpl w:val="FF96CCA2"/>
    <w:lvl w:ilvl="0" w:tplc="948AFB9C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480320"/>
    <w:multiLevelType w:val="multilevel"/>
    <w:tmpl w:val="38B610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6EA7744"/>
    <w:multiLevelType w:val="hybridMultilevel"/>
    <w:tmpl w:val="A5B48874"/>
    <w:lvl w:ilvl="0" w:tplc="11E6EA7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0000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3B70222"/>
    <w:multiLevelType w:val="hybridMultilevel"/>
    <w:tmpl w:val="83D64E8E"/>
    <w:lvl w:ilvl="0" w:tplc="11E6EA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A82ADA"/>
    <w:multiLevelType w:val="multilevel"/>
    <w:tmpl w:val="EEA4B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321BCD"/>
    <w:multiLevelType w:val="multilevel"/>
    <w:tmpl w:val="5B7E52C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FF000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1879D0"/>
    <w:multiLevelType w:val="multilevel"/>
    <w:tmpl w:val="A080CC6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FF000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BE469E"/>
    <w:multiLevelType w:val="multilevel"/>
    <w:tmpl w:val="A080CC6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FF000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E46496"/>
    <w:multiLevelType w:val="hybridMultilevel"/>
    <w:tmpl w:val="34C6E60A"/>
    <w:lvl w:ilvl="0" w:tplc="B8645DB8">
      <w:start w:val="1"/>
      <w:numFmt w:val="decimal"/>
      <w:lvlText w:val="%1."/>
      <w:lvlJc w:val="left"/>
      <w:pPr>
        <w:ind w:left="72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9553783">
    <w:abstractNumId w:val="3"/>
  </w:num>
  <w:num w:numId="2" w16cid:durableId="2042196457">
    <w:abstractNumId w:val="0"/>
  </w:num>
  <w:num w:numId="3" w16cid:durableId="472989815">
    <w:abstractNumId w:val="8"/>
  </w:num>
  <w:num w:numId="4" w16cid:durableId="794829961">
    <w:abstractNumId w:val="2"/>
  </w:num>
  <w:num w:numId="5" w16cid:durableId="1364819351">
    <w:abstractNumId w:val="7"/>
  </w:num>
  <w:num w:numId="6" w16cid:durableId="878666976">
    <w:abstractNumId w:val="5"/>
  </w:num>
  <w:num w:numId="7" w16cid:durableId="556625666">
    <w:abstractNumId w:val="4"/>
  </w:num>
  <w:num w:numId="8" w16cid:durableId="832569609">
    <w:abstractNumId w:val="6"/>
  </w:num>
  <w:num w:numId="9" w16cid:durableId="6914972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D77"/>
    <w:rsid w:val="000A3D77"/>
    <w:rsid w:val="00387C81"/>
    <w:rsid w:val="00390221"/>
    <w:rsid w:val="00737F54"/>
    <w:rsid w:val="008C3677"/>
    <w:rsid w:val="00B07FEF"/>
    <w:rsid w:val="00B7662B"/>
    <w:rsid w:val="00C8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159C5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3D77"/>
    <w:pPr>
      <w:spacing w:after="0" w:line="240" w:lineRule="auto"/>
    </w:pPr>
    <w:rPr>
      <w:sz w:val="24"/>
      <w:szCs w:val="24"/>
      <w:lang w:val="en-US"/>
    </w:rPr>
  </w:style>
  <w:style w:type="paragraph" w:styleId="Heading4">
    <w:name w:val="heading 4"/>
    <w:basedOn w:val="Normal"/>
    <w:link w:val="Heading4Char"/>
    <w:uiPriority w:val="9"/>
    <w:qFormat/>
    <w:rsid w:val="000A3D77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3D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A3D7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A3D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3D77"/>
    <w:rPr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0A3D77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0A3D77"/>
    <w:rPr>
      <w:rFonts w:ascii="Times New Roman" w:eastAsia="Times New Roman" w:hAnsi="Times New Roman" w:cs="Times New Roman"/>
      <w:b/>
      <w:bCs/>
      <w:sz w:val="24"/>
      <w:szCs w:val="24"/>
      <w:lang w:eastAsia="en-CA"/>
    </w:rPr>
  </w:style>
  <w:style w:type="paragraph" w:styleId="NormalWeb">
    <w:name w:val="Normal (Web)"/>
    <w:basedOn w:val="Normal"/>
    <w:uiPriority w:val="99"/>
    <w:semiHidden/>
    <w:unhideWhenUsed/>
    <w:rsid w:val="000A3D7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CA" w:eastAsia="en-CA"/>
    </w:rPr>
  </w:style>
  <w:style w:type="paragraph" w:styleId="Footer">
    <w:name w:val="footer"/>
    <w:basedOn w:val="Normal"/>
    <w:link w:val="FooterChar"/>
    <w:uiPriority w:val="99"/>
    <w:unhideWhenUsed/>
    <w:rsid w:val="00B766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662B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1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6687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2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777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9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wl.purdue.edu/owl/research_and_citation/ama_style/index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hphr.org/hphr-submission-preparation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tinyurl.com/AMAGuide-HPHRprep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hphr.org/wp-content/uploads/2021/09/AMACitationGuid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mamanualofstyle.com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1097</Words>
  <Characters>6259</Characters>
  <Application>Microsoft Office Word</Application>
  <DocSecurity>0</DocSecurity>
  <Lines>52</Lines>
  <Paragraphs>14</Paragraphs>
  <ScaleCrop>false</ScaleCrop>
  <Company/>
  <LinksUpToDate>false</LinksUpToDate>
  <CharactersWithSpaces>7342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2024-01-24T00:45:00Z</dcterms:created>
  <dcterms:modified xsi:type="dcterms:W3CDTF">2024-01-24T00:49:00Z</dcterms:modified>
</cp:coreProperties>
</file>